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14A6E" w14:textId="0BF32ACC" w:rsidR="004F3F3D" w:rsidRPr="000E339F" w:rsidRDefault="00893A9A">
      <w:pPr>
        <w:rPr>
          <w:rFonts w:ascii="Segoe UI" w:hAnsi="Segoe UI" w:cs="Segoe UI"/>
        </w:rPr>
      </w:pPr>
      <w:r>
        <w:rPr>
          <w:noProof/>
          <w:sz w:val="24"/>
          <w:szCs w:val="24"/>
          <w:lang w:eastAsia="zh-TW"/>
        </w:rPr>
        <w:drawing>
          <wp:anchor distT="0" distB="0" distL="114300" distR="114300" simplePos="0" relativeHeight="251702272" behindDoc="0" locked="0" layoutInCell="1" allowOverlap="1" wp14:anchorId="1DC4EF39" wp14:editId="4ABEA046">
            <wp:simplePos x="0" y="0"/>
            <wp:positionH relativeFrom="column">
              <wp:posOffset>5790565</wp:posOffset>
            </wp:positionH>
            <wp:positionV relativeFrom="paragraph">
              <wp:posOffset>214630</wp:posOffset>
            </wp:positionV>
            <wp:extent cx="594360" cy="594360"/>
            <wp:effectExtent l="0" t="0" r="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1A69">
        <w:rPr>
          <w:rFonts w:ascii="Segoe UI" w:hAnsi="Segoe UI" w:cs="Segoe UI"/>
          <w:noProof/>
          <w:lang w:eastAsia="zh-TW"/>
        </w:rPr>
        <w:drawing>
          <wp:anchor distT="0" distB="0" distL="114300" distR="114300" simplePos="0" relativeHeight="251697152" behindDoc="0" locked="0" layoutInCell="1" allowOverlap="1" wp14:anchorId="123535D2" wp14:editId="2F0626D3">
            <wp:simplePos x="0" y="0"/>
            <wp:positionH relativeFrom="column">
              <wp:posOffset>247650</wp:posOffset>
            </wp:positionH>
            <wp:positionV relativeFrom="page">
              <wp:posOffset>446859</wp:posOffset>
            </wp:positionV>
            <wp:extent cx="2217420" cy="843915"/>
            <wp:effectExtent l="0" t="0" r="0" b="0"/>
            <wp:wrapSquare wrapText="bothSides"/>
            <wp:docPr id="10" name="Picture 10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ex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7420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4657" w:rsidRPr="000E339F">
        <w:rPr>
          <w:rFonts w:ascii="Segoe UI" w:hAnsi="Segoe UI" w:cs="Segoe U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6E96E88E" wp14:editId="6B999186">
                <wp:simplePos x="0" y="0"/>
                <wp:positionH relativeFrom="margin">
                  <wp:posOffset>2979420</wp:posOffset>
                </wp:positionH>
                <wp:positionV relativeFrom="paragraph">
                  <wp:posOffset>-375285</wp:posOffset>
                </wp:positionV>
                <wp:extent cx="2901315" cy="1096010"/>
                <wp:effectExtent l="0" t="0" r="0" b="2794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1315" cy="1096010"/>
                          <a:chOff x="2520950" y="-32333"/>
                          <a:chExt cx="2738291" cy="975308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670154" y="-32333"/>
                            <a:ext cx="2589087" cy="906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0834C8" w14:textId="7BE9F733" w:rsidR="001517BF" w:rsidRDefault="001517BF" w:rsidP="007C7A97">
                              <w:pPr>
                                <w:spacing w:line="276" w:lineRule="auto"/>
                                <w:rPr>
                                  <w:rFonts w:ascii="Century Gothic" w:hAnsi="Century Gothic"/>
                                  <w:sz w:val="18"/>
                                  <w:szCs w:val="22"/>
                                </w:rPr>
                              </w:pPr>
                              <w:r w:rsidRPr="002D6E56">
                                <w:rPr>
                                  <w:rFonts w:ascii="Century Gothic" w:hAnsi="Century Gothic"/>
                                  <w:sz w:val="18"/>
                                  <w:szCs w:val="22"/>
                                </w:rPr>
                                <w:t xml:space="preserve">2F., No.459, </w:t>
                              </w:r>
                              <w:proofErr w:type="spellStart"/>
                              <w:r w:rsidRPr="002D6E56">
                                <w:rPr>
                                  <w:rFonts w:ascii="Century Gothic" w:hAnsi="Century Gothic"/>
                                  <w:sz w:val="18"/>
                                  <w:szCs w:val="22"/>
                                </w:rPr>
                                <w:t>Chongyang</w:t>
                              </w:r>
                              <w:proofErr w:type="spellEnd"/>
                              <w:r w:rsidRPr="002D6E56">
                                <w:rPr>
                                  <w:rFonts w:ascii="Century Gothic" w:hAnsi="Century Gothic"/>
                                  <w:sz w:val="18"/>
                                  <w:szCs w:val="22"/>
                                </w:rPr>
                                <w:t xml:space="preserve"> Rd., </w:t>
                              </w:r>
                              <w:proofErr w:type="spellStart"/>
                              <w:r w:rsidRPr="002D6E56">
                                <w:rPr>
                                  <w:rFonts w:ascii="Century Gothic" w:hAnsi="Century Gothic"/>
                                  <w:sz w:val="18"/>
                                  <w:szCs w:val="22"/>
                                </w:rPr>
                                <w:t>Nangang</w:t>
                              </w:r>
                              <w:proofErr w:type="spellEnd"/>
                              <w:r w:rsidRPr="002D6E56">
                                <w:rPr>
                                  <w:rFonts w:ascii="Century Gothic" w:hAnsi="Century Gothic"/>
                                  <w:sz w:val="18"/>
                                  <w:szCs w:val="22"/>
                                </w:rPr>
                                <w:t xml:space="preserve"> Dist., Taipei City 115, T</w:t>
                              </w:r>
                              <w:r>
                                <w:rPr>
                                  <w:rFonts w:ascii="Century Gothic" w:hAnsi="Century Gothic"/>
                                  <w:sz w:val="18"/>
                                  <w:szCs w:val="22"/>
                                </w:rPr>
                                <w:t>aiwan</w:t>
                              </w:r>
                            </w:p>
                            <w:p w14:paraId="5D3B42BC" w14:textId="3D3D61EF" w:rsidR="001517BF" w:rsidRDefault="001517BF" w:rsidP="007C7A97">
                              <w:pPr>
                                <w:spacing w:line="276" w:lineRule="auto"/>
                                <w:rPr>
                                  <w:rFonts w:ascii="Century Gothic" w:hAnsi="Century Gothic"/>
                                  <w:sz w:val="18"/>
                                  <w:szCs w:val="22"/>
                                </w:rPr>
                              </w:pPr>
                              <w:r w:rsidRPr="00E40B55">
                                <w:rPr>
                                  <w:rFonts w:ascii="Century Gothic" w:hAnsi="Century Gothic"/>
                                  <w:sz w:val="18"/>
                                  <w:szCs w:val="22"/>
                                </w:rPr>
                                <w:t xml:space="preserve">Tel: </w:t>
                              </w:r>
                              <w:r w:rsidRPr="002D6E56">
                                <w:rPr>
                                  <w:rFonts w:ascii="Century Gothic" w:hAnsi="Century Gothic"/>
                                  <w:sz w:val="18"/>
                                  <w:szCs w:val="22"/>
                                </w:rPr>
                                <w:t>+886-2-26538655</w:t>
                              </w:r>
                              <w:r>
                                <w:rPr>
                                  <w:rFonts w:ascii="Century Gothic" w:hAnsi="Century Gothic"/>
                                  <w:sz w:val="18"/>
                                  <w:szCs w:val="22"/>
                                </w:rPr>
                                <w:tab/>
                                <w:t xml:space="preserve">Fax: </w:t>
                              </w:r>
                              <w:r w:rsidRPr="007C7A97">
                                <w:rPr>
                                  <w:rFonts w:ascii="Century Gothic" w:hAnsi="Century Gothic"/>
                                  <w:sz w:val="18"/>
                                  <w:szCs w:val="22"/>
                                </w:rPr>
                                <w:t>+886-2-26536955</w:t>
                              </w:r>
                              <w:r w:rsidRPr="00E40B55">
                                <w:rPr>
                                  <w:rFonts w:ascii="Century Gothic" w:hAnsi="Century Gothic"/>
                                  <w:sz w:val="18"/>
                                  <w:szCs w:val="22"/>
                                </w:rPr>
                                <w:cr/>
                                <w:t>W</w:t>
                              </w:r>
                              <w:r>
                                <w:rPr>
                                  <w:rFonts w:ascii="Century Gothic" w:hAnsi="Century Gothic"/>
                                  <w:sz w:val="18"/>
                                  <w:szCs w:val="22"/>
                                </w:rPr>
                                <w:t>ebsite</w:t>
                              </w:r>
                              <w:r w:rsidRPr="00E40B55">
                                <w:rPr>
                                  <w:rFonts w:ascii="Century Gothic" w:hAnsi="Century Gothic"/>
                                  <w:sz w:val="18"/>
                                  <w:szCs w:val="22"/>
                                </w:rPr>
                                <w:t xml:space="preserve">: </w:t>
                              </w:r>
                              <w:hyperlink r:id="rId10" w:history="1">
                                <w:r w:rsidR="00E21B51" w:rsidRPr="00120B8E">
                                  <w:rPr>
                                    <w:rStyle w:val="Hyperlink"/>
                                    <w:rFonts w:ascii="Century Gothic" w:hAnsi="Century Gothic"/>
                                    <w:sz w:val="18"/>
                                    <w:szCs w:val="22"/>
                                  </w:rPr>
                                  <w:t>www.instantnano.com</w:t>
                                </w:r>
                              </w:hyperlink>
                            </w:p>
                            <w:p w14:paraId="0784E081" w14:textId="58EB3467" w:rsidR="00E21B51" w:rsidRDefault="00E21B51" w:rsidP="007C7A97">
                              <w:pPr>
                                <w:spacing w:line="276" w:lineRule="auto"/>
                                <w:rPr>
                                  <w:rFonts w:ascii="Century Gothic" w:hAnsi="Century Gothic"/>
                                  <w:sz w:val="18"/>
                                  <w:szCs w:val="22"/>
                                </w:rPr>
                              </w:pPr>
                              <w:r w:rsidRPr="00E21B51">
                                <w:rPr>
                                  <w:rFonts w:ascii="Century Gothic" w:hAnsi="Century Gothic"/>
                                  <w:sz w:val="18"/>
                                  <w:szCs w:val="22"/>
                                </w:rPr>
                                <w:t>Email:  BD@instantnano.com</w:t>
                              </w:r>
                            </w:p>
                            <w:p w14:paraId="2A02D0DD" w14:textId="77777777" w:rsidR="00E21B51" w:rsidRPr="00E40B55" w:rsidRDefault="00E21B51" w:rsidP="007C7A97">
                              <w:pPr>
                                <w:spacing w:line="276" w:lineRule="auto"/>
                                <w:rPr>
                                  <w:rFonts w:ascii="Century Gothic" w:hAnsi="Century Gothic"/>
                                  <w:sz w:val="18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Straight Connector 1"/>
                        <wps:cNvCnPr/>
                        <wps:spPr>
                          <a:xfrm>
                            <a:off x="2520950" y="0"/>
                            <a:ext cx="0" cy="942975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96E88E" id="Group 4" o:spid="_x0000_s1026" style="position:absolute;margin-left:234.6pt;margin-top:-29.55pt;width:228.45pt;height:86.3pt;z-index:251682816;mso-position-horizontal-relative:margin;mso-width-relative:margin;mso-height-relative:margin" coordorigin="25209,-323" coordsize="27382,9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26701;top:-323;width:25891;height:9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410834C8" w14:textId="7BE9F733" w:rsidR="001517BF" w:rsidRDefault="001517BF" w:rsidP="007C7A97">
                        <w:pPr>
                          <w:spacing w:line="276" w:lineRule="auto"/>
                          <w:rPr>
                            <w:rFonts w:ascii="Century Gothic" w:hAnsi="Century Gothic"/>
                            <w:sz w:val="18"/>
                            <w:szCs w:val="22"/>
                          </w:rPr>
                        </w:pPr>
                        <w:r w:rsidRPr="002D6E56">
                          <w:rPr>
                            <w:rFonts w:ascii="Century Gothic" w:hAnsi="Century Gothic"/>
                            <w:sz w:val="18"/>
                            <w:szCs w:val="22"/>
                          </w:rPr>
                          <w:t xml:space="preserve">2F., No.459, </w:t>
                        </w:r>
                        <w:proofErr w:type="spellStart"/>
                        <w:r w:rsidRPr="002D6E56">
                          <w:rPr>
                            <w:rFonts w:ascii="Century Gothic" w:hAnsi="Century Gothic"/>
                            <w:sz w:val="18"/>
                            <w:szCs w:val="22"/>
                          </w:rPr>
                          <w:t>Chongyang</w:t>
                        </w:r>
                        <w:proofErr w:type="spellEnd"/>
                        <w:r w:rsidRPr="002D6E56">
                          <w:rPr>
                            <w:rFonts w:ascii="Century Gothic" w:hAnsi="Century Gothic"/>
                            <w:sz w:val="18"/>
                            <w:szCs w:val="22"/>
                          </w:rPr>
                          <w:t xml:space="preserve"> Rd., </w:t>
                        </w:r>
                        <w:proofErr w:type="spellStart"/>
                        <w:r w:rsidRPr="002D6E56">
                          <w:rPr>
                            <w:rFonts w:ascii="Century Gothic" w:hAnsi="Century Gothic"/>
                            <w:sz w:val="18"/>
                            <w:szCs w:val="22"/>
                          </w:rPr>
                          <w:t>Nangang</w:t>
                        </w:r>
                        <w:proofErr w:type="spellEnd"/>
                        <w:r w:rsidRPr="002D6E56">
                          <w:rPr>
                            <w:rFonts w:ascii="Century Gothic" w:hAnsi="Century Gothic"/>
                            <w:sz w:val="18"/>
                            <w:szCs w:val="22"/>
                          </w:rPr>
                          <w:t xml:space="preserve"> Dist., Taipei City 115, T</w:t>
                        </w:r>
                        <w:r>
                          <w:rPr>
                            <w:rFonts w:ascii="Century Gothic" w:hAnsi="Century Gothic"/>
                            <w:sz w:val="18"/>
                            <w:szCs w:val="22"/>
                          </w:rPr>
                          <w:t>aiwan</w:t>
                        </w:r>
                      </w:p>
                      <w:p w14:paraId="5D3B42BC" w14:textId="3D3D61EF" w:rsidR="001517BF" w:rsidRDefault="001517BF" w:rsidP="007C7A97">
                        <w:pPr>
                          <w:spacing w:line="276" w:lineRule="auto"/>
                          <w:rPr>
                            <w:rFonts w:ascii="Century Gothic" w:hAnsi="Century Gothic"/>
                            <w:sz w:val="18"/>
                            <w:szCs w:val="22"/>
                          </w:rPr>
                        </w:pPr>
                        <w:r w:rsidRPr="00E40B55">
                          <w:rPr>
                            <w:rFonts w:ascii="Century Gothic" w:hAnsi="Century Gothic"/>
                            <w:sz w:val="18"/>
                            <w:szCs w:val="22"/>
                          </w:rPr>
                          <w:t xml:space="preserve">Tel: </w:t>
                        </w:r>
                        <w:r w:rsidRPr="002D6E56">
                          <w:rPr>
                            <w:rFonts w:ascii="Century Gothic" w:hAnsi="Century Gothic"/>
                            <w:sz w:val="18"/>
                            <w:szCs w:val="22"/>
                          </w:rPr>
                          <w:t>+886-2-26538655</w:t>
                        </w:r>
                        <w:r>
                          <w:rPr>
                            <w:rFonts w:ascii="Century Gothic" w:hAnsi="Century Gothic"/>
                            <w:sz w:val="18"/>
                            <w:szCs w:val="22"/>
                          </w:rPr>
                          <w:tab/>
                          <w:t xml:space="preserve">Fax: </w:t>
                        </w:r>
                        <w:r w:rsidRPr="007C7A97">
                          <w:rPr>
                            <w:rFonts w:ascii="Century Gothic" w:hAnsi="Century Gothic"/>
                            <w:sz w:val="18"/>
                            <w:szCs w:val="22"/>
                          </w:rPr>
                          <w:t>+886-2-26536955</w:t>
                        </w:r>
                        <w:r w:rsidRPr="00E40B55">
                          <w:rPr>
                            <w:rFonts w:ascii="Century Gothic" w:hAnsi="Century Gothic"/>
                            <w:sz w:val="18"/>
                            <w:szCs w:val="22"/>
                          </w:rPr>
                          <w:cr/>
                          <w:t>W</w:t>
                        </w:r>
                        <w:r>
                          <w:rPr>
                            <w:rFonts w:ascii="Century Gothic" w:hAnsi="Century Gothic"/>
                            <w:sz w:val="18"/>
                            <w:szCs w:val="22"/>
                          </w:rPr>
                          <w:t>ebsite</w:t>
                        </w:r>
                        <w:r w:rsidRPr="00E40B55">
                          <w:rPr>
                            <w:rFonts w:ascii="Century Gothic" w:hAnsi="Century Gothic"/>
                            <w:sz w:val="18"/>
                            <w:szCs w:val="22"/>
                          </w:rPr>
                          <w:t xml:space="preserve">: </w:t>
                        </w:r>
                        <w:hyperlink r:id="rId11" w:history="1">
                          <w:r w:rsidR="00E21B51" w:rsidRPr="00120B8E">
                            <w:rPr>
                              <w:rStyle w:val="Hyperlink"/>
                              <w:rFonts w:ascii="Century Gothic" w:hAnsi="Century Gothic"/>
                              <w:sz w:val="18"/>
                              <w:szCs w:val="22"/>
                            </w:rPr>
                            <w:t>www.instantnano.com</w:t>
                          </w:r>
                        </w:hyperlink>
                      </w:p>
                      <w:p w14:paraId="0784E081" w14:textId="58EB3467" w:rsidR="00E21B51" w:rsidRDefault="00E21B51" w:rsidP="007C7A97">
                        <w:pPr>
                          <w:spacing w:line="276" w:lineRule="auto"/>
                          <w:rPr>
                            <w:rFonts w:ascii="Century Gothic" w:hAnsi="Century Gothic"/>
                            <w:sz w:val="18"/>
                            <w:szCs w:val="22"/>
                          </w:rPr>
                        </w:pPr>
                        <w:r w:rsidRPr="00E21B51">
                          <w:rPr>
                            <w:rFonts w:ascii="Century Gothic" w:hAnsi="Century Gothic"/>
                            <w:sz w:val="18"/>
                            <w:szCs w:val="22"/>
                          </w:rPr>
                          <w:t>Email:  BD@instantnano.com</w:t>
                        </w:r>
                      </w:p>
                      <w:p w14:paraId="2A02D0DD" w14:textId="77777777" w:rsidR="00E21B51" w:rsidRPr="00E40B55" w:rsidRDefault="00E21B51" w:rsidP="007C7A97">
                        <w:pPr>
                          <w:spacing w:line="276" w:lineRule="auto"/>
                          <w:rPr>
                            <w:rFonts w:ascii="Century Gothic" w:hAnsi="Century Gothic"/>
                            <w:sz w:val="18"/>
                            <w:szCs w:val="22"/>
                          </w:rPr>
                        </w:pPr>
                      </w:p>
                    </w:txbxContent>
                  </v:textbox>
                </v:shape>
                <v:line id="Straight Connector 1" o:spid="_x0000_s1028" style="position:absolute;visibility:visible;mso-wrap-style:square" from="25209,0" to="25209,9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" strokecolor="#a5a5a5 [3206]" strokeweight=".5pt">
                  <v:stroke joinstyle="miter"/>
                </v:line>
                <w10:wrap anchorx="margin"/>
              </v:group>
            </w:pict>
          </mc:Fallback>
        </mc:AlternateContent>
      </w:r>
    </w:p>
    <w:p w14:paraId="50E684E0" w14:textId="162B3603" w:rsidR="00206EC3" w:rsidRPr="000E339F" w:rsidRDefault="009A7F9A" w:rsidP="004F3F3D">
      <w:pPr>
        <w:tabs>
          <w:tab w:val="left" w:pos="3434"/>
        </w:tabs>
        <w:rPr>
          <w:rFonts w:ascii="Segoe UI" w:hAnsi="Segoe UI" w:cs="Segoe UI"/>
          <w:sz w:val="22"/>
          <w:szCs w:val="22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2C3C997" wp14:editId="4B4049DA">
                <wp:simplePos x="0" y="0"/>
                <wp:positionH relativeFrom="column">
                  <wp:posOffset>281940</wp:posOffset>
                </wp:positionH>
                <wp:positionV relativeFrom="paragraph">
                  <wp:posOffset>184785</wp:posOffset>
                </wp:positionV>
                <wp:extent cx="2171700" cy="1828800"/>
                <wp:effectExtent l="0" t="0" r="0" b="6985"/>
                <wp:wrapSquare wrapText="bothSides"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EA9F59B" w14:textId="7345A665" w:rsidR="009A7F9A" w:rsidRPr="005839CD" w:rsidRDefault="009A7F9A" w:rsidP="009A7F9A">
                            <w:pPr>
                              <w:jc w:val="distribute"/>
                              <w:rPr>
                                <w:rFonts w:ascii="Microsoft JhengHei" w:eastAsia="Microsoft JhengHei" w:hAnsi="Microsoft JhengHei" w:cs="Segoe UI"/>
                                <w:b/>
                                <w:lang w:eastAsia="zh-TW"/>
                              </w:rPr>
                            </w:pPr>
                            <w:r w:rsidRPr="005839CD">
                              <w:rPr>
                                <w:rFonts w:ascii="Microsoft JhengHei" w:eastAsia="Microsoft JhengHei" w:hAnsi="Microsoft JhengHei" w:cs="Segoe UI" w:hint="eastAsia"/>
                                <w:b/>
                                <w:lang w:eastAsia="zh-TW"/>
                              </w:rPr>
                              <w:t>奈捷生物科技股份有限公司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2C3C997"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9" type="#_x0000_t202" style="position:absolute;margin-left:22.2pt;margin-top:14.55pt;width:171pt;height:2in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" filled="f" stroked="f" strokeweight=".5pt">
                <v:textbox style="mso-fit-shape-to-text:t">
                  <w:txbxContent>
                    <w:p w14:paraId="0EA9F59B" w14:textId="7345A665" w:rsidR="009A7F9A" w:rsidRPr="005839CD" w:rsidRDefault="009A7F9A" w:rsidP="009A7F9A">
                      <w:pPr>
                        <w:jc w:val="distribute"/>
                        <w:rPr>
                          <w:rFonts w:ascii="Microsoft JhengHei" w:eastAsia="Microsoft JhengHei" w:hAnsi="Microsoft JhengHei" w:cs="Segoe UI"/>
                          <w:b/>
                          <w:lang w:eastAsia="zh-TW"/>
                        </w:rPr>
                      </w:pPr>
                      <w:r w:rsidRPr="005839CD">
                        <w:rPr>
                          <w:rFonts w:ascii="Microsoft JhengHei" w:eastAsia="Microsoft JhengHei" w:hAnsi="Microsoft JhengHei" w:cs="Segoe UI" w:hint="eastAsia"/>
                          <w:b/>
                          <w:lang w:eastAsia="zh-TW"/>
                        </w:rPr>
                        <w:t>奈捷生物科技股份有限公司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Spec="center" w:tblpY="2435"/>
        <w:tblW w:w="11050" w:type="dxa"/>
        <w:tblLayout w:type="fixed"/>
        <w:tblLook w:val="04A0" w:firstRow="1" w:lastRow="0" w:firstColumn="1" w:lastColumn="0" w:noHBand="0" w:noVBand="1"/>
      </w:tblPr>
      <w:tblGrid>
        <w:gridCol w:w="1255"/>
        <w:gridCol w:w="682"/>
        <w:gridCol w:w="2378"/>
        <w:gridCol w:w="1363"/>
        <w:gridCol w:w="384"/>
        <w:gridCol w:w="1294"/>
        <w:gridCol w:w="1200"/>
        <w:gridCol w:w="2494"/>
      </w:tblGrid>
      <w:tr w:rsidR="00C57E19" w:rsidRPr="009A5416" w14:paraId="77EC2210" w14:textId="77777777" w:rsidTr="00C57E19">
        <w:trPr>
          <w:trHeight w:val="275"/>
        </w:trPr>
        <w:tc>
          <w:tcPr>
            <w:tcW w:w="11050" w:type="dxa"/>
            <w:gridSpan w:val="8"/>
            <w:noWrap/>
            <w:hideMark/>
          </w:tcPr>
          <w:p w14:paraId="03F8B95F" w14:textId="0AA74C40" w:rsidR="00C57E19" w:rsidRPr="00C57E19" w:rsidRDefault="00157F9A" w:rsidP="00C57E19">
            <w:pPr>
              <w:jc w:val="center"/>
              <w:rPr>
                <w:rFonts w:ascii="Microsoft JhengHei" w:eastAsia="Microsoft JhengHei" w:hAnsi="Microsoft JhengHei" w:cs="Times New Roman"/>
                <w:b/>
                <w:bCs/>
                <w:sz w:val="16"/>
                <w:szCs w:val="24"/>
              </w:rPr>
            </w:pPr>
            <w:r w:rsidRPr="00E73F31">
              <w:rPr>
                <w:rFonts w:ascii="Microsoft JhengHei" w:eastAsia="Microsoft JhengHei" w:hAnsi="Microsoft JhengHei" w:cs="Times New Roman" w:hint="eastAsia"/>
                <w:b/>
                <w:bCs/>
                <w:szCs w:val="24"/>
                <w:lang w:eastAsia="zh-CN"/>
              </w:rPr>
              <w:t>客戶資料</w:t>
            </w:r>
            <w:r w:rsidR="00C57E19" w:rsidRPr="00C57E19">
              <w:rPr>
                <w:rFonts w:ascii="Microsoft JhengHei" w:eastAsia="Microsoft JhengHei" w:hAnsi="Microsoft JhengHei" w:cs="Times New Roman" w:hint="eastAsia"/>
                <w:b/>
                <w:bCs/>
                <w:szCs w:val="24"/>
              </w:rPr>
              <w:t xml:space="preserve">Customer </w:t>
            </w:r>
            <w:r w:rsidR="00C57E19" w:rsidRPr="00C57E19">
              <w:rPr>
                <w:rFonts w:ascii="Microsoft JhengHei" w:eastAsia="Microsoft JhengHei" w:hAnsi="Microsoft JhengHei" w:cs="Times New Roman"/>
                <w:b/>
                <w:bCs/>
                <w:szCs w:val="24"/>
              </w:rPr>
              <w:t>Information</w:t>
            </w:r>
          </w:p>
        </w:tc>
      </w:tr>
      <w:tr w:rsidR="00C57E19" w:rsidRPr="009A5416" w14:paraId="2AD21E15" w14:textId="77777777" w:rsidTr="00C57E19">
        <w:trPr>
          <w:trHeight w:val="275"/>
        </w:trPr>
        <w:tc>
          <w:tcPr>
            <w:tcW w:w="1937" w:type="dxa"/>
            <w:gridSpan w:val="2"/>
            <w:noWrap/>
            <w:hideMark/>
          </w:tcPr>
          <w:p w14:paraId="38E3B4A0" w14:textId="02A3E09B" w:rsidR="00C57E19" w:rsidRPr="005839CD" w:rsidRDefault="00157F9A" w:rsidP="00C57E19">
            <w:pPr>
              <w:rPr>
                <w:rFonts w:ascii="Microsoft JhengHei" w:eastAsia="Microsoft JhengHei" w:hAnsi="Microsoft JhengHei" w:cs="Times New Roman"/>
                <w:b/>
                <w:bCs/>
                <w:sz w:val="16"/>
                <w:szCs w:val="24"/>
              </w:rPr>
            </w:pPr>
            <w:r w:rsidRPr="005839CD">
              <w:rPr>
                <w:rFonts w:ascii="Microsoft JhengHei" w:eastAsia="Microsoft JhengHei" w:hAnsi="Microsoft JhengHei" w:cs="Times New Roman" w:hint="eastAsia"/>
                <w:b/>
                <w:bCs/>
                <w:sz w:val="16"/>
                <w:szCs w:val="24"/>
                <w:lang w:eastAsia="zh-CN"/>
              </w:rPr>
              <w:t>聯絡人</w:t>
            </w:r>
            <w:r w:rsidR="00C57E19" w:rsidRPr="005839CD">
              <w:rPr>
                <w:rFonts w:ascii="Microsoft JhengHei" w:eastAsia="Microsoft JhengHei" w:hAnsi="Microsoft JhengHei" w:cs="Times New Roman"/>
                <w:b/>
                <w:bCs/>
                <w:sz w:val="16"/>
                <w:szCs w:val="24"/>
              </w:rPr>
              <w:t>Contact Person</w:t>
            </w:r>
          </w:p>
        </w:tc>
        <w:tc>
          <w:tcPr>
            <w:tcW w:w="3741" w:type="dxa"/>
            <w:gridSpan w:val="2"/>
            <w:noWrap/>
            <w:hideMark/>
          </w:tcPr>
          <w:p w14:paraId="12953EDC" w14:textId="77777777" w:rsidR="00C57E19" w:rsidRPr="009A5416" w:rsidRDefault="00C57E19" w:rsidP="00C57E19">
            <w:pPr>
              <w:rPr>
                <w:rFonts w:ascii="Microsoft JhengHei" w:eastAsia="Microsoft JhengHei" w:hAnsi="Microsoft JhengHei" w:cs="Times New Roman"/>
                <w:sz w:val="16"/>
                <w:szCs w:val="24"/>
              </w:rPr>
            </w:pPr>
          </w:p>
        </w:tc>
        <w:tc>
          <w:tcPr>
            <w:tcW w:w="1678" w:type="dxa"/>
            <w:gridSpan w:val="2"/>
          </w:tcPr>
          <w:p w14:paraId="02994482" w14:textId="0F05F645" w:rsidR="00C57E19" w:rsidRPr="005839CD" w:rsidRDefault="00157F9A" w:rsidP="00C57E19">
            <w:pPr>
              <w:rPr>
                <w:rFonts w:ascii="Microsoft JhengHei" w:eastAsia="Microsoft JhengHei" w:hAnsi="Microsoft JhengHei" w:cs="Times New Roman"/>
                <w:b/>
                <w:bCs/>
                <w:sz w:val="16"/>
                <w:szCs w:val="24"/>
              </w:rPr>
            </w:pPr>
            <w:r w:rsidRPr="005839CD">
              <w:rPr>
                <w:rFonts w:ascii="Microsoft JhengHei" w:eastAsia="Microsoft JhengHei" w:hAnsi="Microsoft JhengHei" w:cs="Times New Roman" w:hint="eastAsia"/>
                <w:b/>
                <w:bCs/>
                <w:sz w:val="16"/>
                <w:szCs w:val="24"/>
                <w:lang w:eastAsia="zh-CN"/>
              </w:rPr>
              <w:t>職位</w:t>
            </w:r>
            <w:r w:rsidR="00C57E19" w:rsidRPr="005839CD">
              <w:rPr>
                <w:rFonts w:ascii="Microsoft JhengHei" w:eastAsia="Microsoft JhengHei" w:hAnsi="Microsoft JhengHei" w:cs="Times New Roman" w:hint="eastAsia"/>
                <w:b/>
                <w:bCs/>
                <w:sz w:val="16"/>
                <w:szCs w:val="24"/>
              </w:rPr>
              <w:t>P</w:t>
            </w:r>
            <w:r w:rsidR="00C57E19" w:rsidRPr="005839CD">
              <w:rPr>
                <w:rFonts w:ascii="Microsoft JhengHei" w:eastAsia="Microsoft JhengHei" w:hAnsi="Microsoft JhengHei" w:cs="Times New Roman"/>
                <w:b/>
                <w:bCs/>
                <w:sz w:val="16"/>
                <w:szCs w:val="24"/>
              </w:rPr>
              <w:t>osition</w:t>
            </w:r>
          </w:p>
        </w:tc>
        <w:tc>
          <w:tcPr>
            <w:tcW w:w="3694" w:type="dxa"/>
            <w:gridSpan w:val="2"/>
          </w:tcPr>
          <w:p w14:paraId="4CE5E6BF" w14:textId="77777777" w:rsidR="00C57E19" w:rsidRPr="009A5416" w:rsidRDefault="00C57E19" w:rsidP="00C57E19">
            <w:pPr>
              <w:rPr>
                <w:rFonts w:ascii="Microsoft JhengHei" w:eastAsia="Microsoft JhengHei" w:hAnsi="Microsoft JhengHei" w:cs="Times New Roman"/>
                <w:sz w:val="16"/>
                <w:szCs w:val="24"/>
              </w:rPr>
            </w:pPr>
          </w:p>
        </w:tc>
      </w:tr>
      <w:tr w:rsidR="00C57E19" w:rsidRPr="009A5416" w14:paraId="173F3A73" w14:textId="77777777" w:rsidTr="00C57E19">
        <w:trPr>
          <w:trHeight w:val="275"/>
        </w:trPr>
        <w:tc>
          <w:tcPr>
            <w:tcW w:w="1937" w:type="dxa"/>
            <w:gridSpan w:val="2"/>
            <w:noWrap/>
            <w:hideMark/>
          </w:tcPr>
          <w:p w14:paraId="59D8DD4D" w14:textId="72C81651" w:rsidR="00C57E19" w:rsidRPr="005839CD" w:rsidRDefault="00157F9A" w:rsidP="00C57E19">
            <w:pPr>
              <w:rPr>
                <w:rFonts w:ascii="Microsoft JhengHei" w:eastAsia="Microsoft JhengHei" w:hAnsi="Microsoft JhengHei" w:cs="Times New Roman"/>
                <w:b/>
                <w:bCs/>
                <w:sz w:val="16"/>
                <w:szCs w:val="24"/>
              </w:rPr>
            </w:pPr>
            <w:proofErr w:type="spellStart"/>
            <w:r w:rsidRPr="005839CD">
              <w:rPr>
                <w:rFonts w:ascii="Microsoft JhengHei" w:eastAsia="Microsoft JhengHei" w:hAnsi="Microsoft JhengHei" w:cs="Times New Roman" w:hint="eastAsia"/>
                <w:b/>
                <w:bCs/>
                <w:sz w:val="16"/>
                <w:szCs w:val="24"/>
              </w:rPr>
              <w:t>機構</w:t>
            </w:r>
            <w:proofErr w:type="spellEnd"/>
            <w:r w:rsidRPr="005839CD">
              <w:rPr>
                <w:rFonts w:ascii="Microsoft JhengHei" w:eastAsia="Microsoft JhengHei" w:hAnsi="Microsoft JhengHei" w:cs="Times New Roman" w:hint="eastAsia"/>
                <w:b/>
                <w:bCs/>
                <w:sz w:val="16"/>
                <w:szCs w:val="24"/>
              </w:rPr>
              <w:t>/</w:t>
            </w:r>
            <w:proofErr w:type="spellStart"/>
            <w:r w:rsidRPr="005839CD">
              <w:rPr>
                <w:rFonts w:ascii="Microsoft JhengHei" w:eastAsia="Microsoft JhengHei" w:hAnsi="Microsoft JhengHei" w:cs="Times New Roman" w:hint="eastAsia"/>
                <w:b/>
                <w:bCs/>
                <w:sz w:val="16"/>
                <w:szCs w:val="24"/>
              </w:rPr>
              <w:t>學校單位系所</w:t>
            </w:r>
            <w:r w:rsidR="00C57E19" w:rsidRPr="005839CD">
              <w:rPr>
                <w:rFonts w:ascii="Microsoft JhengHei" w:eastAsia="Microsoft JhengHei" w:hAnsi="Microsoft JhengHei" w:cs="Times New Roman"/>
                <w:b/>
                <w:bCs/>
                <w:sz w:val="16"/>
                <w:szCs w:val="24"/>
              </w:rPr>
              <w:t>Company</w:t>
            </w:r>
            <w:proofErr w:type="spellEnd"/>
            <w:r w:rsidR="00C57E19" w:rsidRPr="005839CD">
              <w:rPr>
                <w:rFonts w:ascii="Microsoft JhengHei" w:eastAsia="Microsoft JhengHei" w:hAnsi="Microsoft JhengHei" w:cs="Times New Roman"/>
                <w:b/>
                <w:bCs/>
                <w:sz w:val="16"/>
                <w:szCs w:val="24"/>
              </w:rPr>
              <w:t>/Institution</w:t>
            </w:r>
          </w:p>
        </w:tc>
        <w:tc>
          <w:tcPr>
            <w:tcW w:w="3741" w:type="dxa"/>
            <w:gridSpan w:val="2"/>
            <w:noWrap/>
            <w:hideMark/>
          </w:tcPr>
          <w:p w14:paraId="6FAEAC5C" w14:textId="77777777" w:rsidR="00C57E19" w:rsidRPr="009A5416" w:rsidRDefault="00C57E19" w:rsidP="00C57E19">
            <w:pPr>
              <w:rPr>
                <w:rFonts w:ascii="Microsoft JhengHei" w:eastAsia="Microsoft JhengHei" w:hAnsi="Microsoft JhengHei" w:cs="Times New Roman"/>
                <w:sz w:val="16"/>
                <w:szCs w:val="24"/>
              </w:rPr>
            </w:pPr>
          </w:p>
        </w:tc>
        <w:tc>
          <w:tcPr>
            <w:tcW w:w="1678" w:type="dxa"/>
            <w:gridSpan w:val="2"/>
          </w:tcPr>
          <w:p w14:paraId="1B173A03" w14:textId="111C219A" w:rsidR="00C57E19" w:rsidRPr="005839CD" w:rsidRDefault="00157F9A" w:rsidP="00C57E19">
            <w:pPr>
              <w:rPr>
                <w:rFonts w:ascii="Microsoft JhengHei" w:eastAsia="Microsoft JhengHei" w:hAnsi="Microsoft JhengHei" w:cs="Times New Roman"/>
                <w:b/>
                <w:bCs/>
                <w:sz w:val="16"/>
                <w:szCs w:val="24"/>
              </w:rPr>
            </w:pPr>
            <w:proofErr w:type="spellStart"/>
            <w:r w:rsidRPr="005839CD">
              <w:rPr>
                <w:rFonts w:ascii="Microsoft JhengHei" w:eastAsia="Microsoft JhengHei" w:hAnsi="Microsoft JhengHei" w:cs="Times New Roman" w:hint="eastAsia"/>
                <w:b/>
                <w:bCs/>
                <w:sz w:val="16"/>
                <w:szCs w:val="24"/>
              </w:rPr>
              <w:t>連絡電話</w:t>
            </w:r>
            <w:proofErr w:type="spellEnd"/>
            <w:r w:rsidRPr="005839CD">
              <w:rPr>
                <w:rFonts w:ascii="Microsoft JhengHei" w:eastAsia="Microsoft JhengHei" w:hAnsi="Microsoft JhengHei" w:cs="Times New Roman" w:hint="eastAsia"/>
                <w:b/>
                <w:bCs/>
                <w:sz w:val="16"/>
                <w:szCs w:val="24"/>
              </w:rPr>
              <w:t>/</w:t>
            </w:r>
            <w:proofErr w:type="spellStart"/>
            <w:r w:rsidRPr="005839CD">
              <w:rPr>
                <w:rFonts w:ascii="Microsoft JhengHei" w:eastAsia="Microsoft JhengHei" w:hAnsi="Microsoft JhengHei" w:cs="Times New Roman" w:hint="eastAsia"/>
                <w:b/>
                <w:bCs/>
                <w:sz w:val="16"/>
                <w:szCs w:val="24"/>
              </w:rPr>
              <w:t>分機</w:t>
            </w:r>
            <w:r w:rsidR="00C57E19" w:rsidRPr="005839CD">
              <w:rPr>
                <w:rFonts w:ascii="Microsoft JhengHei" w:eastAsia="Microsoft JhengHei" w:hAnsi="Microsoft JhengHei" w:cs="Times New Roman" w:hint="eastAsia"/>
                <w:b/>
                <w:bCs/>
                <w:sz w:val="16"/>
                <w:szCs w:val="24"/>
              </w:rPr>
              <w:t>P</w:t>
            </w:r>
            <w:r w:rsidR="00C57E19" w:rsidRPr="005839CD">
              <w:rPr>
                <w:rFonts w:ascii="Microsoft JhengHei" w:eastAsia="Microsoft JhengHei" w:hAnsi="Microsoft JhengHei" w:cs="Times New Roman"/>
                <w:b/>
                <w:bCs/>
                <w:sz w:val="16"/>
                <w:szCs w:val="24"/>
              </w:rPr>
              <w:t>hone</w:t>
            </w:r>
            <w:proofErr w:type="spellEnd"/>
            <w:r w:rsidR="00C57E19" w:rsidRPr="005839CD">
              <w:rPr>
                <w:rFonts w:ascii="Microsoft JhengHei" w:eastAsia="Microsoft JhengHei" w:hAnsi="Microsoft JhengHei" w:cs="Times New Roman"/>
                <w:b/>
                <w:bCs/>
                <w:sz w:val="16"/>
                <w:szCs w:val="24"/>
              </w:rPr>
              <w:t xml:space="preserve"> &amp; ext.</w:t>
            </w:r>
          </w:p>
        </w:tc>
        <w:tc>
          <w:tcPr>
            <w:tcW w:w="3694" w:type="dxa"/>
            <w:gridSpan w:val="2"/>
          </w:tcPr>
          <w:p w14:paraId="651950D7" w14:textId="77777777" w:rsidR="00C57E19" w:rsidRPr="009A5416" w:rsidRDefault="00C57E19" w:rsidP="00C57E19">
            <w:pPr>
              <w:rPr>
                <w:rFonts w:ascii="Microsoft JhengHei" w:eastAsia="Microsoft JhengHei" w:hAnsi="Microsoft JhengHei" w:cs="Times New Roman"/>
                <w:sz w:val="16"/>
                <w:szCs w:val="24"/>
              </w:rPr>
            </w:pPr>
          </w:p>
        </w:tc>
      </w:tr>
      <w:tr w:rsidR="00893A9A" w:rsidRPr="009A5416" w14:paraId="3D30182B" w14:textId="77777777" w:rsidTr="00C57E19">
        <w:trPr>
          <w:trHeight w:val="187"/>
        </w:trPr>
        <w:tc>
          <w:tcPr>
            <w:tcW w:w="1937" w:type="dxa"/>
            <w:gridSpan w:val="2"/>
            <w:noWrap/>
          </w:tcPr>
          <w:p w14:paraId="314BFA73" w14:textId="6551AE6C" w:rsidR="00893A9A" w:rsidRPr="005839CD" w:rsidRDefault="005441B4" w:rsidP="00C57E19">
            <w:pPr>
              <w:rPr>
                <w:rFonts w:ascii="Microsoft JhengHei" w:eastAsia="Microsoft JhengHei" w:hAnsi="Microsoft JhengHei" w:cs="Times New Roman"/>
                <w:b/>
                <w:bCs/>
                <w:sz w:val="16"/>
                <w:szCs w:val="24"/>
                <w:vertAlign w:val="subscript"/>
              </w:rPr>
            </w:pPr>
            <w:r w:rsidRPr="005839CD">
              <w:rPr>
                <w:rFonts w:ascii="Microsoft JhengHei" w:eastAsia="Microsoft JhengHei" w:hAnsi="Microsoft JhengHei" w:cs="Times New Roman" w:hint="eastAsia"/>
                <w:b/>
                <w:bCs/>
                <w:sz w:val="16"/>
                <w:szCs w:val="24"/>
                <w:lang w:eastAsia="zh-CN"/>
              </w:rPr>
              <w:t>地址</w:t>
            </w:r>
            <w:r w:rsidR="00893A9A" w:rsidRPr="005839CD">
              <w:rPr>
                <w:rFonts w:ascii="Microsoft JhengHei" w:eastAsia="Microsoft JhengHei" w:hAnsi="Microsoft JhengHei" w:cs="Times New Roman"/>
                <w:b/>
                <w:bCs/>
                <w:sz w:val="16"/>
                <w:szCs w:val="24"/>
              </w:rPr>
              <w:t>Address</w:t>
            </w:r>
          </w:p>
        </w:tc>
        <w:tc>
          <w:tcPr>
            <w:tcW w:w="9113" w:type="dxa"/>
            <w:gridSpan w:val="6"/>
            <w:noWrap/>
          </w:tcPr>
          <w:p w14:paraId="4AD3DF73" w14:textId="010D3190" w:rsidR="00893A9A" w:rsidRPr="009A5416" w:rsidRDefault="00893A9A" w:rsidP="00C57E19">
            <w:pPr>
              <w:rPr>
                <w:rFonts w:ascii="Microsoft JhengHei" w:eastAsia="Microsoft JhengHei" w:hAnsi="Microsoft JhengHei" w:cs="Times New Roman"/>
                <w:sz w:val="16"/>
                <w:szCs w:val="24"/>
              </w:rPr>
            </w:pPr>
          </w:p>
        </w:tc>
      </w:tr>
      <w:tr w:rsidR="00C57E19" w:rsidRPr="009A5416" w14:paraId="25DE67A2" w14:textId="77777777" w:rsidTr="00C57E19">
        <w:trPr>
          <w:trHeight w:val="187"/>
        </w:trPr>
        <w:tc>
          <w:tcPr>
            <w:tcW w:w="1937" w:type="dxa"/>
            <w:gridSpan w:val="2"/>
            <w:noWrap/>
            <w:hideMark/>
          </w:tcPr>
          <w:p w14:paraId="6FB2084B" w14:textId="77777777" w:rsidR="00C57E19" w:rsidRPr="00C57E19" w:rsidRDefault="00C57E19" w:rsidP="00C57E19">
            <w:pPr>
              <w:rPr>
                <w:rFonts w:ascii="Microsoft JhengHei" w:eastAsia="Microsoft JhengHei" w:hAnsi="Microsoft JhengHei" w:cs="Times New Roman"/>
                <w:b/>
                <w:bCs/>
                <w:sz w:val="16"/>
                <w:szCs w:val="24"/>
              </w:rPr>
            </w:pPr>
            <w:r w:rsidRPr="00C57E19">
              <w:rPr>
                <w:rFonts w:ascii="Microsoft JhengHei" w:eastAsia="Microsoft JhengHei" w:hAnsi="Microsoft JhengHei" w:cs="Times New Roman" w:hint="eastAsia"/>
                <w:b/>
                <w:bCs/>
                <w:sz w:val="16"/>
                <w:szCs w:val="24"/>
              </w:rPr>
              <w:t>E-mail</w:t>
            </w:r>
          </w:p>
        </w:tc>
        <w:tc>
          <w:tcPr>
            <w:tcW w:w="9113" w:type="dxa"/>
            <w:gridSpan w:val="6"/>
            <w:noWrap/>
            <w:hideMark/>
          </w:tcPr>
          <w:p w14:paraId="1BF52022" w14:textId="77777777" w:rsidR="00C57E19" w:rsidRPr="009A5416" w:rsidRDefault="00C57E19" w:rsidP="00C57E19">
            <w:pPr>
              <w:rPr>
                <w:rFonts w:ascii="Microsoft JhengHei" w:eastAsia="Microsoft JhengHei" w:hAnsi="Microsoft JhengHei" w:cs="Times New Roman"/>
                <w:sz w:val="16"/>
                <w:szCs w:val="24"/>
              </w:rPr>
            </w:pPr>
          </w:p>
        </w:tc>
      </w:tr>
      <w:tr w:rsidR="00C57E19" w14:paraId="3ED79073" w14:textId="77777777" w:rsidTr="00C57E19">
        <w:trPr>
          <w:trHeight w:val="396"/>
        </w:trPr>
        <w:tc>
          <w:tcPr>
            <w:tcW w:w="11050" w:type="dxa"/>
            <w:gridSpan w:val="8"/>
            <w:vAlign w:val="center"/>
          </w:tcPr>
          <w:p w14:paraId="603A7CEE" w14:textId="228BD514" w:rsidR="00C57E19" w:rsidRPr="008C714F" w:rsidRDefault="00C57E19" w:rsidP="00C57E19">
            <w:pPr>
              <w:jc w:val="center"/>
              <w:rPr>
                <w:rFonts w:ascii="Microsoft JhengHei" w:eastAsia="Microsoft JhengHei" w:hAnsi="Microsoft JhengHei" w:cs="Times New Roman"/>
                <w:b/>
                <w:bCs/>
                <w:sz w:val="16"/>
              </w:rPr>
            </w:pPr>
            <w:r w:rsidRPr="008C714F">
              <w:rPr>
                <w:rFonts w:ascii="Microsoft JhengHei" w:eastAsia="Microsoft JhengHei" w:hAnsi="Microsoft JhengHei" w:cs="Times New Roman" w:hint="eastAsia"/>
                <w:b/>
                <w:bCs/>
                <w:sz w:val="16"/>
              </w:rPr>
              <w:t>F</w:t>
            </w:r>
            <w:r w:rsidRPr="008C714F">
              <w:rPr>
                <w:rFonts w:ascii="Microsoft JhengHei" w:eastAsia="Microsoft JhengHei" w:hAnsi="Microsoft JhengHei" w:cs="Times New Roman"/>
                <w:b/>
                <w:bCs/>
                <w:sz w:val="16"/>
              </w:rPr>
              <w:t xml:space="preserve">OPPR </w:t>
            </w:r>
            <w:r w:rsidR="00157F9A" w:rsidRPr="005839CD">
              <w:rPr>
                <w:rFonts w:ascii="Microsoft JhengHei" w:eastAsia="Microsoft JhengHei" w:hAnsi="Microsoft JhengHei" w:cs="Times New Roman" w:hint="eastAsia"/>
                <w:b/>
                <w:bCs/>
                <w:sz w:val="16"/>
                <w:lang w:eastAsia="zh-CN"/>
              </w:rPr>
              <w:t>分析服務</w:t>
            </w:r>
            <w:r w:rsidRPr="008C714F">
              <w:rPr>
                <w:rFonts w:ascii="Microsoft JhengHei" w:eastAsia="Microsoft JhengHei" w:hAnsi="Microsoft JhengHei" w:cs="Times New Roman"/>
                <w:b/>
                <w:bCs/>
                <w:sz w:val="16"/>
              </w:rPr>
              <w:t>Analysis Service</w:t>
            </w:r>
          </w:p>
        </w:tc>
      </w:tr>
      <w:tr w:rsidR="00C57E19" w14:paraId="0B2ED597" w14:textId="77777777" w:rsidTr="00C57E19">
        <w:trPr>
          <w:trHeight w:val="396"/>
        </w:trPr>
        <w:tc>
          <w:tcPr>
            <w:tcW w:w="11050" w:type="dxa"/>
            <w:gridSpan w:val="8"/>
            <w:vAlign w:val="center"/>
          </w:tcPr>
          <w:p w14:paraId="6ECD6B62" w14:textId="6C7E28DE" w:rsidR="00C57E19" w:rsidRDefault="004B07DC" w:rsidP="00C57E19">
            <w:pPr>
              <w:rPr>
                <w:rFonts w:ascii="Microsoft JhengHei" w:eastAsia="Microsoft JhengHei" w:hAnsi="Microsoft JhengHei" w:cs="Times New Roman"/>
                <w:sz w:val="16"/>
              </w:rPr>
            </w:pPr>
            <w:r w:rsidRPr="005839CD">
              <w:rPr>
                <w:rFonts w:ascii="Microsoft JhengHei" w:eastAsia="Microsoft JhengHei" w:hAnsi="Microsoft JhengHei" w:cs="Times New Roman" w:hint="eastAsia"/>
                <w:b/>
                <w:bCs/>
                <w:sz w:val="16"/>
                <w:lang w:eastAsia="zh-CN"/>
              </w:rPr>
              <w:t>服務</w:t>
            </w:r>
            <w:r w:rsidRPr="005839CD">
              <w:rPr>
                <w:rFonts w:ascii="Microsoft JhengHei" w:eastAsia="Microsoft JhengHei" w:hAnsi="Microsoft JhengHei" w:cs="Times New Roman" w:hint="eastAsia"/>
                <w:b/>
                <w:bCs/>
                <w:sz w:val="16"/>
                <w:lang w:eastAsia="zh-TW"/>
              </w:rPr>
              <w:t>內容</w:t>
            </w:r>
            <w:r w:rsidR="00C57E19">
              <w:rPr>
                <w:rFonts w:ascii="Microsoft JhengHei" w:eastAsia="Microsoft JhengHei" w:hAnsi="Microsoft JhengHei" w:cs="Times New Roman"/>
                <w:sz w:val="16"/>
              </w:rPr>
              <w:t>:</w:t>
            </w:r>
          </w:p>
          <w:p w14:paraId="599D861C" w14:textId="61AFB9AD" w:rsidR="00C57E19" w:rsidRPr="004611A2" w:rsidRDefault="008F2764" w:rsidP="00C57E19">
            <w:pPr>
              <w:rPr>
                <w:rFonts w:ascii="Microsoft JhengHei" w:eastAsia="Microsoft JhengHei" w:hAnsi="Microsoft JhengHei" w:cs="Times New Roman"/>
                <w:sz w:val="16"/>
              </w:rPr>
            </w:pPr>
            <w:sdt>
              <w:sdtPr>
                <w:rPr>
                  <w:rFonts w:ascii="Microsoft JhengHei" w:eastAsia="Microsoft JhengHei" w:hAnsi="Microsoft JhengHei" w:cs="Times New Roman" w:hint="eastAsia"/>
                  <w:sz w:val="16"/>
                </w:rPr>
                <w:id w:val="137889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E19" w:rsidRPr="005839CD">
                  <w:rPr>
                    <w:rFonts w:ascii="Segoe UI Symbol" w:eastAsia="Microsoft JhengHei" w:hAnsi="Segoe UI Symbol" w:cs="Segoe UI Symbol"/>
                    <w:sz w:val="16"/>
                  </w:rPr>
                  <w:t>☐</w:t>
                </w:r>
              </w:sdtContent>
            </w:sdt>
            <w:r w:rsidR="005441B4" w:rsidRPr="005839CD">
              <w:rPr>
                <w:rFonts w:ascii="Microsoft JhengHei" w:eastAsia="Microsoft JhengHei" w:hAnsi="Microsoft JhengHei" w:cs="Times New Roman" w:hint="eastAsia"/>
                <w:sz w:val="16"/>
                <w:lang w:eastAsia="zh-CN"/>
              </w:rPr>
              <w:t>生物標記分析</w:t>
            </w:r>
            <w:r w:rsidR="00C57E19" w:rsidRPr="004611A2">
              <w:rPr>
                <w:rFonts w:ascii="Microsoft JhengHei" w:eastAsia="Microsoft JhengHei" w:hAnsi="Microsoft JhengHei" w:cs="Times New Roman"/>
                <w:sz w:val="16"/>
                <w:szCs w:val="16"/>
              </w:rPr>
              <w:t xml:space="preserve">Biomarker Analysis </w:t>
            </w:r>
            <w:r w:rsidR="00C57E19" w:rsidRPr="004611A2">
              <w:rPr>
                <w:rFonts w:ascii="Microsoft JhengHei" w:eastAsia="Microsoft JhengHei" w:hAnsi="Microsoft JhengHei"/>
                <w:sz w:val="16"/>
                <w:szCs w:val="16"/>
              </w:rPr>
              <w:t xml:space="preserve"> </w:t>
            </w:r>
            <w:sdt>
              <w:sdtPr>
                <w:rPr>
                  <w:rFonts w:ascii="Microsoft JhengHei" w:eastAsia="Microsoft JhengHei" w:hAnsi="Microsoft JhengHei"/>
                  <w:sz w:val="16"/>
                  <w:szCs w:val="16"/>
                </w:rPr>
                <w:id w:val="-921557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E19" w:rsidRPr="005839CD">
                  <w:rPr>
                    <w:rFonts w:ascii="Segoe UI Symbol" w:eastAsia="Microsoft JhengHei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441B4" w:rsidRPr="005839CD">
              <w:rPr>
                <w:rFonts w:ascii="Microsoft JhengHei" w:eastAsia="Microsoft JhengHei" w:hAnsi="Microsoft JhengHei" w:hint="eastAsia"/>
                <w:sz w:val="16"/>
                <w:szCs w:val="16"/>
                <w:lang w:eastAsia="zh-CN"/>
              </w:rPr>
              <w:t>生物標記</w:t>
            </w:r>
            <w:r w:rsidR="000E7812" w:rsidRPr="005839CD">
              <w:rPr>
                <w:rFonts w:ascii="Microsoft JhengHei" w:eastAsia="Microsoft JhengHei" w:hAnsi="Microsoft JhengHei" w:hint="eastAsia"/>
                <w:sz w:val="16"/>
                <w:szCs w:val="16"/>
                <w:lang w:eastAsia="zh-TW"/>
              </w:rPr>
              <w:t>樣品</w:t>
            </w:r>
            <w:r w:rsidR="005441B4" w:rsidRPr="005839CD">
              <w:rPr>
                <w:rFonts w:ascii="Microsoft JhengHei" w:eastAsia="Microsoft JhengHei" w:hAnsi="Microsoft JhengHei" w:hint="eastAsia"/>
                <w:sz w:val="16"/>
                <w:szCs w:val="16"/>
                <w:lang w:eastAsia="zh-CN"/>
              </w:rPr>
              <w:t>偵測</w:t>
            </w:r>
            <w:r w:rsidR="00C57E19" w:rsidRPr="004611A2">
              <w:rPr>
                <w:rFonts w:ascii="Microsoft JhengHei" w:eastAsia="Microsoft JhengHei" w:hAnsi="Microsoft JhengHei"/>
                <w:sz w:val="16"/>
                <w:szCs w:val="16"/>
              </w:rPr>
              <w:t>Biomarker Detection</w:t>
            </w:r>
            <w:r w:rsidR="00C57E19" w:rsidRPr="004611A2">
              <w:rPr>
                <w:sz w:val="18"/>
                <w:szCs w:val="18"/>
              </w:rPr>
              <w:t xml:space="preserve"> </w:t>
            </w:r>
            <w:sdt>
              <w:sdtPr>
                <w:rPr>
                  <w:rFonts w:ascii="Microsoft JhengHei" w:eastAsia="Microsoft JhengHei" w:hAnsi="Microsoft JhengHei"/>
                  <w:sz w:val="16"/>
                  <w:szCs w:val="16"/>
                </w:rPr>
                <w:id w:val="1635526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E19" w:rsidRPr="004611A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441B4" w:rsidRPr="005839CD">
              <w:rPr>
                <w:rFonts w:ascii="Microsoft JhengHei" w:eastAsia="Microsoft JhengHei" w:hAnsi="Microsoft JhengHei" w:hint="eastAsia"/>
                <w:sz w:val="16"/>
                <w:szCs w:val="16"/>
                <w:lang w:eastAsia="zh-CN"/>
              </w:rPr>
              <w:t>生物標記</w:t>
            </w:r>
            <w:r w:rsidR="000E7812" w:rsidRPr="005839CD">
              <w:rPr>
                <w:rFonts w:ascii="Microsoft JhengHei" w:eastAsia="Microsoft JhengHei" w:hAnsi="Microsoft JhengHei" w:hint="eastAsia"/>
                <w:sz w:val="16"/>
                <w:szCs w:val="16"/>
                <w:lang w:eastAsia="zh-TW"/>
              </w:rPr>
              <w:t>客製化</w:t>
            </w:r>
            <w:r w:rsidR="005441B4" w:rsidRPr="005839CD">
              <w:rPr>
                <w:rFonts w:ascii="Microsoft JhengHei" w:eastAsia="Microsoft JhengHei" w:hAnsi="Microsoft JhengHei" w:hint="eastAsia"/>
                <w:sz w:val="16"/>
                <w:szCs w:val="16"/>
                <w:lang w:eastAsia="zh-CN"/>
              </w:rPr>
              <w:t>服務</w:t>
            </w:r>
            <w:r w:rsidR="00C57E19" w:rsidRPr="004611A2">
              <w:rPr>
                <w:rFonts w:ascii="Microsoft JhengHei" w:eastAsia="Microsoft JhengHei" w:hAnsi="Microsoft JhengHei"/>
                <w:sz w:val="16"/>
                <w:szCs w:val="16"/>
              </w:rPr>
              <w:t>Biomarker Project Kit</w:t>
            </w:r>
          </w:p>
        </w:tc>
      </w:tr>
      <w:tr w:rsidR="00C57E19" w14:paraId="1F66F7F1" w14:textId="77777777" w:rsidTr="00D82F41">
        <w:trPr>
          <w:trHeight w:val="114"/>
        </w:trPr>
        <w:tc>
          <w:tcPr>
            <w:tcW w:w="1255" w:type="dxa"/>
            <w:vMerge w:val="restart"/>
            <w:vAlign w:val="center"/>
          </w:tcPr>
          <w:p w14:paraId="24CF08F5" w14:textId="77777777" w:rsidR="000E7812" w:rsidRDefault="00340659" w:rsidP="00C57E19">
            <w:pPr>
              <w:jc w:val="center"/>
              <w:rPr>
                <w:rFonts w:ascii="Microsoft JhengHei" w:eastAsia="Microsoft JhengHei" w:hAnsi="Microsoft JhengHei" w:cs="Times New Roman"/>
                <w:sz w:val="16"/>
                <w:szCs w:val="16"/>
              </w:rPr>
            </w:pPr>
            <w:proofErr w:type="spellStart"/>
            <w:r w:rsidRPr="00A440B5">
              <w:rPr>
                <w:rFonts w:ascii="Microsoft JhengHei" w:eastAsia="Microsoft JhengHei" w:hAnsi="Microsoft JhengHei" w:cs="Times New Roman" w:hint="eastAsia"/>
                <w:sz w:val="16"/>
                <w:szCs w:val="16"/>
              </w:rPr>
              <w:t>樣品</w:t>
            </w:r>
            <w:proofErr w:type="spellEnd"/>
          </w:p>
          <w:p w14:paraId="1EC4A72C" w14:textId="35977074" w:rsidR="00C57E19" w:rsidRPr="00300A8C" w:rsidRDefault="00C57E19" w:rsidP="00C57E19">
            <w:pPr>
              <w:jc w:val="center"/>
              <w:rPr>
                <w:rFonts w:ascii="Microsoft JhengHei" w:eastAsia="Microsoft JhengHei" w:hAnsi="Microsoft JhengHei" w:cs="Times New Roman"/>
                <w:b/>
                <w:bCs/>
                <w:sz w:val="16"/>
              </w:rPr>
            </w:pPr>
            <w:r w:rsidRPr="00300A8C">
              <w:rPr>
                <w:rFonts w:ascii="Microsoft JhengHei" w:eastAsia="Microsoft JhengHei" w:hAnsi="Microsoft JhengHei" w:cs="Times New Roman" w:hint="eastAsia"/>
                <w:b/>
                <w:bCs/>
                <w:sz w:val="16"/>
              </w:rPr>
              <w:t>S</w:t>
            </w:r>
            <w:r w:rsidRPr="00300A8C">
              <w:rPr>
                <w:rFonts w:ascii="Microsoft JhengHei" w:eastAsia="Microsoft JhengHei" w:hAnsi="Microsoft JhengHei" w:cs="Times New Roman"/>
                <w:b/>
                <w:bCs/>
                <w:sz w:val="16"/>
              </w:rPr>
              <w:t>ample</w:t>
            </w:r>
          </w:p>
        </w:tc>
        <w:tc>
          <w:tcPr>
            <w:tcW w:w="3060" w:type="dxa"/>
            <w:gridSpan w:val="2"/>
          </w:tcPr>
          <w:p w14:paraId="794E07FD" w14:textId="4BC11896" w:rsidR="00C57E19" w:rsidRDefault="00340659" w:rsidP="00C57E19">
            <w:pPr>
              <w:rPr>
                <w:rFonts w:ascii="Microsoft JhengHei" w:eastAsia="Microsoft JhengHei" w:hAnsi="Microsoft JhengHei" w:cs="Times New Roman"/>
                <w:sz w:val="16"/>
              </w:rPr>
            </w:pPr>
            <w:r>
              <w:rPr>
                <w:rFonts w:ascii="SimSun" w:eastAsia="SimSun" w:hAnsi="SimSun" w:cs="Times New Roman" w:hint="eastAsia"/>
                <w:sz w:val="16"/>
                <w:lang w:eastAsia="zh-CN"/>
              </w:rPr>
              <w:t>抗原（</w:t>
            </w:r>
            <w:r w:rsidRPr="00340659">
              <w:rPr>
                <w:rFonts w:ascii="SimSun" w:eastAsia="SimSun" w:hAnsi="SimSun" w:cs="Times New Roman" w:hint="eastAsia"/>
                <w:sz w:val="16"/>
                <w:lang w:eastAsia="zh-CN"/>
              </w:rPr>
              <w:t>標準蛋白質</w:t>
            </w:r>
            <w:r>
              <w:rPr>
                <w:rFonts w:ascii="SimSun" w:eastAsia="SimSun" w:hAnsi="SimSun" w:cs="Times New Roman" w:hint="eastAsia"/>
                <w:sz w:val="16"/>
                <w:lang w:eastAsia="zh-CN"/>
              </w:rPr>
              <w:t>）</w:t>
            </w:r>
            <w:r w:rsidR="00C57E19" w:rsidRPr="00D331B8">
              <w:rPr>
                <w:rFonts w:ascii="Microsoft JhengHei" w:eastAsia="Microsoft JhengHei" w:hAnsi="Microsoft JhengHei" w:cs="Times New Roman"/>
                <w:sz w:val="16"/>
              </w:rPr>
              <w:t>Antigen (</w:t>
            </w:r>
            <w:r w:rsidR="00BD4368">
              <w:rPr>
                <w:rFonts w:ascii="Microsoft JhengHei" w:eastAsia="Microsoft JhengHei" w:hAnsi="Microsoft JhengHei" w:cs="Times New Roman"/>
                <w:sz w:val="16"/>
              </w:rPr>
              <w:t>s</w:t>
            </w:r>
            <w:r w:rsidR="00C57E19" w:rsidRPr="00D331B8">
              <w:rPr>
                <w:rFonts w:ascii="Microsoft JhengHei" w:eastAsia="Microsoft JhengHei" w:hAnsi="Microsoft JhengHei" w:cs="Times New Roman"/>
                <w:sz w:val="16"/>
              </w:rPr>
              <w:t xml:space="preserve">tandard </w:t>
            </w:r>
            <w:r w:rsidR="00BD4368">
              <w:rPr>
                <w:rFonts w:ascii="Microsoft JhengHei" w:eastAsia="Microsoft JhengHei" w:hAnsi="Microsoft JhengHei" w:cs="Times New Roman"/>
                <w:sz w:val="16"/>
              </w:rPr>
              <w:t>p</w:t>
            </w:r>
            <w:r w:rsidR="00C57E19" w:rsidRPr="00D331B8">
              <w:rPr>
                <w:rFonts w:ascii="Microsoft JhengHei" w:eastAsia="Microsoft JhengHei" w:hAnsi="Microsoft JhengHei" w:cs="Times New Roman"/>
                <w:sz w:val="16"/>
              </w:rPr>
              <w:t xml:space="preserve">rotein): 0.1mg </w:t>
            </w:r>
            <w:r w:rsidR="0042164B">
              <w:rPr>
                <w:rFonts w:ascii="Microsoft JhengHei" w:eastAsia="SimSun" w:hAnsi="Microsoft JhengHei" w:cs="Times New Roman" w:hint="eastAsia"/>
                <w:sz w:val="16"/>
                <w:lang w:eastAsia="zh-CN"/>
              </w:rPr>
              <w:t>或</w:t>
            </w:r>
            <w:r w:rsidR="00C57E19" w:rsidRPr="00D331B8">
              <w:rPr>
                <w:rFonts w:ascii="Microsoft JhengHei" w:eastAsia="Microsoft JhengHei" w:hAnsi="Microsoft JhengHei" w:cs="Times New Roman"/>
                <w:sz w:val="16"/>
              </w:rPr>
              <w:t>or 100μL at 1 mg/mL (PBS-based)</w:t>
            </w:r>
          </w:p>
        </w:tc>
        <w:tc>
          <w:tcPr>
            <w:tcW w:w="6735" w:type="dxa"/>
            <w:gridSpan w:val="5"/>
          </w:tcPr>
          <w:p w14:paraId="41958047" w14:textId="751570D3" w:rsidR="00C57E19" w:rsidRDefault="00C57E19" w:rsidP="00C57E19">
            <w:pPr>
              <w:rPr>
                <w:rFonts w:ascii="Microsoft JhengHei" w:eastAsia="Microsoft JhengHei" w:hAnsi="Microsoft JhengHei" w:cs="Times New Roman"/>
                <w:sz w:val="16"/>
              </w:rPr>
            </w:pPr>
          </w:p>
        </w:tc>
      </w:tr>
      <w:tr w:rsidR="00C57E19" w14:paraId="70F59DE9" w14:textId="77777777" w:rsidTr="00D82F41">
        <w:trPr>
          <w:trHeight w:val="114"/>
        </w:trPr>
        <w:tc>
          <w:tcPr>
            <w:tcW w:w="1255" w:type="dxa"/>
            <w:vMerge/>
            <w:vAlign w:val="center"/>
          </w:tcPr>
          <w:p w14:paraId="4C428B5A" w14:textId="77777777" w:rsidR="00C57E19" w:rsidRDefault="00C57E19" w:rsidP="00C57E19">
            <w:pPr>
              <w:jc w:val="center"/>
              <w:rPr>
                <w:rFonts w:ascii="Microsoft JhengHei" w:eastAsia="Microsoft JhengHei" w:hAnsi="Microsoft JhengHei" w:cs="Times New Roman"/>
                <w:sz w:val="16"/>
              </w:rPr>
            </w:pPr>
          </w:p>
        </w:tc>
        <w:tc>
          <w:tcPr>
            <w:tcW w:w="3060" w:type="dxa"/>
            <w:gridSpan w:val="2"/>
          </w:tcPr>
          <w:p w14:paraId="2FE8DB61" w14:textId="232F3AAA" w:rsidR="00C57E19" w:rsidRPr="00403DAD" w:rsidRDefault="0042164B" w:rsidP="00C57E19">
            <w:pPr>
              <w:rPr>
                <w:rFonts w:ascii="Microsoft JhengHei" w:eastAsia="SimSun" w:hAnsi="Microsoft JhengHei" w:cs="Times New Roman"/>
                <w:sz w:val="16"/>
                <w:lang w:eastAsia="zh-CN"/>
              </w:rPr>
            </w:pPr>
            <w:proofErr w:type="spellStart"/>
            <w:r>
              <w:rPr>
                <w:rFonts w:ascii="Microsoft JhengHei" w:eastAsia="Microsoft JhengHei" w:hAnsi="Microsoft JhengHei" w:cs="Times New Roman" w:hint="eastAsia"/>
                <w:sz w:val="16"/>
              </w:rPr>
              <w:t>類型</w:t>
            </w:r>
            <w:proofErr w:type="spellEnd"/>
            <w:r w:rsidR="00403DAD">
              <w:rPr>
                <w:rFonts w:ascii="Microsoft JhengHei" w:eastAsia="SimSun" w:hAnsi="Microsoft JhengHei" w:cs="Times New Roman" w:hint="eastAsia"/>
                <w:sz w:val="16"/>
                <w:lang w:eastAsia="zh-CN"/>
              </w:rPr>
              <w:t xml:space="preserve"> Type</w:t>
            </w:r>
          </w:p>
        </w:tc>
        <w:tc>
          <w:tcPr>
            <w:tcW w:w="6735" w:type="dxa"/>
            <w:gridSpan w:val="5"/>
          </w:tcPr>
          <w:p w14:paraId="1334F05B" w14:textId="1300A82D" w:rsidR="00C57E19" w:rsidRDefault="00C57E19" w:rsidP="00C57E19">
            <w:pPr>
              <w:rPr>
                <w:rFonts w:ascii="Microsoft JhengHei" w:eastAsia="Microsoft JhengHei" w:hAnsi="Microsoft JhengHei" w:cs="Times New Roman"/>
                <w:sz w:val="16"/>
              </w:rPr>
            </w:pPr>
            <w:proofErr w:type="spellStart"/>
            <w:r>
              <w:rPr>
                <w:rFonts w:ascii="Microsoft JhengHei" w:eastAsia="Microsoft JhengHei" w:hAnsi="Microsoft JhengHei" w:cs="Times New Roman" w:hint="eastAsia"/>
                <w:sz w:val="16"/>
              </w:rPr>
              <w:t>口</w:t>
            </w:r>
            <w:r w:rsidR="00403DAD">
              <w:rPr>
                <w:rFonts w:ascii="Microsoft JhengHei" w:eastAsia="Microsoft JhengHei" w:hAnsi="Microsoft JhengHei" w:cs="Times New Roman" w:hint="eastAsia"/>
                <w:sz w:val="16"/>
              </w:rPr>
              <w:t>血清</w:t>
            </w:r>
            <w:r>
              <w:rPr>
                <w:rFonts w:ascii="Microsoft JhengHei" w:eastAsia="Microsoft JhengHei" w:hAnsi="Microsoft JhengHei" w:cs="Times New Roman" w:hint="eastAsia"/>
                <w:sz w:val="16"/>
              </w:rPr>
              <w:t>S</w:t>
            </w:r>
            <w:r>
              <w:rPr>
                <w:rFonts w:ascii="Microsoft JhengHei" w:eastAsia="Microsoft JhengHei" w:hAnsi="Microsoft JhengHei" w:cs="Times New Roman"/>
                <w:sz w:val="16"/>
              </w:rPr>
              <w:t>erum</w:t>
            </w:r>
            <w:proofErr w:type="spellEnd"/>
            <w:r>
              <w:rPr>
                <w:rFonts w:ascii="Microsoft JhengHei" w:eastAsia="Microsoft JhengHei" w:hAnsi="Microsoft JhengHei" w:cs="Times New Roman" w:hint="eastAsia"/>
                <w:sz w:val="16"/>
              </w:rPr>
              <w:t xml:space="preserve">  </w:t>
            </w:r>
            <w:proofErr w:type="spellStart"/>
            <w:r>
              <w:rPr>
                <w:rFonts w:ascii="Microsoft JhengHei" w:eastAsia="Microsoft JhengHei" w:hAnsi="Microsoft JhengHei" w:cs="Times New Roman" w:hint="eastAsia"/>
                <w:sz w:val="16"/>
              </w:rPr>
              <w:t>口</w:t>
            </w:r>
            <w:r w:rsidR="00403DAD">
              <w:rPr>
                <w:rFonts w:ascii="Microsoft JhengHei" w:eastAsia="Microsoft JhengHei" w:hAnsi="Microsoft JhengHei" w:cs="Times New Roman" w:hint="eastAsia"/>
                <w:sz w:val="16"/>
              </w:rPr>
              <w:t>血漿</w:t>
            </w:r>
            <w:r>
              <w:rPr>
                <w:rFonts w:ascii="Microsoft JhengHei" w:eastAsia="Microsoft JhengHei" w:hAnsi="Microsoft JhengHei" w:cs="Times New Roman" w:hint="eastAsia"/>
                <w:sz w:val="16"/>
              </w:rPr>
              <w:t>Plasma</w:t>
            </w:r>
            <w:proofErr w:type="spellEnd"/>
            <w:r>
              <w:rPr>
                <w:rFonts w:ascii="Microsoft JhengHei" w:eastAsia="Microsoft JhengHei" w:hAnsi="Microsoft JhengHei" w:cs="Times New Roman" w:hint="eastAsia"/>
                <w:sz w:val="16"/>
              </w:rPr>
              <w:t xml:space="preserve">  口</w:t>
            </w:r>
            <w:r w:rsidR="00403DAD">
              <w:rPr>
                <w:rFonts w:ascii="SimSun" w:eastAsia="SimSun" w:hAnsi="SimSun" w:cs="Times New Roman" w:hint="eastAsia"/>
                <w:sz w:val="16"/>
                <w:lang w:eastAsia="zh-CN"/>
              </w:rPr>
              <w:t>血細胞</w:t>
            </w:r>
            <w:r>
              <w:rPr>
                <w:rFonts w:ascii="Microsoft JhengHei" w:eastAsia="Microsoft JhengHei" w:hAnsi="Microsoft JhengHei" w:cs="Times New Roman" w:hint="eastAsia"/>
                <w:sz w:val="16"/>
              </w:rPr>
              <w:t>B</w:t>
            </w:r>
            <w:r>
              <w:rPr>
                <w:rFonts w:ascii="Microsoft JhengHei" w:eastAsia="Microsoft JhengHei" w:hAnsi="Microsoft JhengHei" w:cs="Times New Roman"/>
                <w:sz w:val="16"/>
              </w:rPr>
              <w:t>lood Cells</w:t>
            </w:r>
            <w:r>
              <w:rPr>
                <w:rFonts w:ascii="Microsoft JhengHei" w:eastAsia="Microsoft JhengHei" w:hAnsi="Microsoft JhengHei" w:cs="Times New Roman" w:hint="eastAsia"/>
                <w:sz w:val="16"/>
              </w:rPr>
              <w:t xml:space="preserve">  口</w:t>
            </w:r>
            <w:r w:rsidR="00403DAD">
              <w:rPr>
                <w:rFonts w:ascii="SimSun" w:eastAsia="SimSun" w:hAnsi="SimSun" w:cs="Times New Roman" w:hint="eastAsia"/>
                <w:sz w:val="16"/>
                <w:lang w:eastAsia="zh-CN"/>
              </w:rPr>
              <w:t>其他</w:t>
            </w:r>
            <w:r>
              <w:rPr>
                <w:rFonts w:ascii="Microsoft JhengHei" w:eastAsia="Microsoft JhengHei" w:hAnsi="Microsoft JhengHei" w:cs="Times New Roman" w:hint="eastAsia"/>
                <w:sz w:val="16"/>
              </w:rPr>
              <w:t>O</w:t>
            </w:r>
            <w:r>
              <w:rPr>
                <w:rFonts w:ascii="Microsoft JhengHei" w:eastAsia="Microsoft JhengHei" w:hAnsi="Microsoft JhengHei" w:cs="Times New Roman"/>
                <w:sz w:val="16"/>
              </w:rPr>
              <w:t>ther: ____________</w:t>
            </w:r>
          </w:p>
        </w:tc>
      </w:tr>
      <w:tr w:rsidR="00C57E19" w14:paraId="001B9275" w14:textId="77777777" w:rsidTr="00D82F41">
        <w:trPr>
          <w:trHeight w:val="114"/>
        </w:trPr>
        <w:tc>
          <w:tcPr>
            <w:tcW w:w="1255" w:type="dxa"/>
            <w:vMerge/>
            <w:vAlign w:val="center"/>
          </w:tcPr>
          <w:p w14:paraId="19B7DF18" w14:textId="77777777" w:rsidR="00C57E19" w:rsidRDefault="00C57E19" w:rsidP="00C57E19">
            <w:pPr>
              <w:jc w:val="center"/>
              <w:rPr>
                <w:rFonts w:ascii="Microsoft JhengHei" w:eastAsia="Microsoft JhengHei" w:hAnsi="Microsoft JhengHei" w:cs="Times New Roman"/>
                <w:sz w:val="16"/>
              </w:rPr>
            </w:pPr>
          </w:p>
        </w:tc>
        <w:tc>
          <w:tcPr>
            <w:tcW w:w="3060" w:type="dxa"/>
            <w:gridSpan w:val="2"/>
          </w:tcPr>
          <w:p w14:paraId="3DF6617A" w14:textId="5B9A56EC" w:rsidR="00C57E19" w:rsidRDefault="005441B4" w:rsidP="00C57E19">
            <w:pPr>
              <w:rPr>
                <w:rFonts w:ascii="Microsoft JhengHei" w:eastAsia="Microsoft JhengHei" w:hAnsi="Microsoft JhengHei" w:cs="Times New Roman"/>
                <w:sz w:val="16"/>
              </w:rPr>
            </w:pPr>
            <w:proofErr w:type="spellStart"/>
            <w:r w:rsidRPr="005839CD">
              <w:rPr>
                <w:rFonts w:ascii="Microsoft JhengHei" w:eastAsia="Microsoft JhengHei" w:hAnsi="Microsoft JhengHei" w:cs="Times New Roman" w:hint="eastAsia"/>
                <w:sz w:val="16"/>
                <w:szCs w:val="16"/>
              </w:rPr>
              <w:t>樣品</w:t>
            </w:r>
            <w:proofErr w:type="spellEnd"/>
            <w:r w:rsidR="009A7F9A" w:rsidRPr="005839CD">
              <w:rPr>
                <w:rFonts w:ascii="Microsoft JhengHei" w:eastAsia="Microsoft JhengHei" w:hAnsi="Microsoft JhengHei" w:cs="Times New Roman" w:hint="eastAsia"/>
                <w:sz w:val="16"/>
                <w:szCs w:val="16"/>
                <w:lang w:eastAsia="zh-CN"/>
              </w:rPr>
              <w:t>儲存</w:t>
            </w:r>
            <w:r w:rsidR="009A7F9A" w:rsidRPr="005839CD">
              <w:rPr>
                <w:rFonts w:ascii="Microsoft JhengHei" w:eastAsia="Microsoft JhengHei" w:hAnsi="Microsoft JhengHei" w:cs="Times New Roman" w:hint="eastAsia"/>
                <w:sz w:val="16"/>
                <w:szCs w:val="16"/>
                <w:lang w:eastAsia="zh-TW"/>
              </w:rPr>
              <w:t>條件</w:t>
            </w:r>
            <w:r w:rsidR="00C57E19">
              <w:rPr>
                <w:rFonts w:ascii="Microsoft JhengHei" w:eastAsia="Microsoft JhengHei" w:hAnsi="Microsoft JhengHei" w:cs="Times New Roman" w:hint="eastAsia"/>
                <w:sz w:val="16"/>
              </w:rPr>
              <w:t>S</w:t>
            </w:r>
            <w:r w:rsidR="00C57E19">
              <w:rPr>
                <w:rFonts w:ascii="Microsoft JhengHei" w:eastAsia="Microsoft JhengHei" w:hAnsi="Microsoft JhengHei" w:cs="Times New Roman"/>
                <w:sz w:val="16"/>
              </w:rPr>
              <w:t xml:space="preserve">ample </w:t>
            </w:r>
            <w:r w:rsidR="00BD4368">
              <w:rPr>
                <w:rFonts w:ascii="Microsoft JhengHei" w:eastAsia="Microsoft JhengHei" w:hAnsi="Microsoft JhengHei" w:cs="Times New Roman"/>
                <w:sz w:val="16"/>
              </w:rPr>
              <w:t>s</w:t>
            </w:r>
            <w:r w:rsidR="00C57E19">
              <w:rPr>
                <w:rFonts w:ascii="Microsoft JhengHei" w:eastAsia="Microsoft JhengHei" w:hAnsi="Microsoft JhengHei" w:cs="Times New Roman"/>
                <w:sz w:val="16"/>
              </w:rPr>
              <w:t xml:space="preserve">torage </w:t>
            </w:r>
            <w:r w:rsidR="00C57E19">
              <w:rPr>
                <w:rFonts w:ascii="Microsoft JhengHei" w:eastAsia="Microsoft JhengHei" w:hAnsi="Microsoft JhengHei" w:cs="Times New Roman" w:hint="eastAsia"/>
                <w:sz w:val="16"/>
              </w:rPr>
              <w:t>&amp;</w:t>
            </w:r>
            <w:r w:rsidR="00C57E19">
              <w:rPr>
                <w:rFonts w:ascii="Microsoft JhengHei" w:eastAsia="Microsoft JhengHei" w:hAnsi="Microsoft JhengHei" w:cs="Times New Roman"/>
                <w:sz w:val="16"/>
              </w:rPr>
              <w:t xml:space="preserve"> </w:t>
            </w:r>
            <w:r w:rsidR="00BD4368">
              <w:rPr>
                <w:rFonts w:ascii="Microsoft JhengHei" w:eastAsia="Microsoft JhengHei" w:hAnsi="Microsoft JhengHei" w:cs="Times New Roman"/>
                <w:sz w:val="16"/>
              </w:rPr>
              <w:t>s</w:t>
            </w:r>
            <w:r w:rsidR="00C57E19">
              <w:rPr>
                <w:rFonts w:ascii="Microsoft JhengHei" w:eastAsia="Microsoft JhengHei" w:hAnsi="Microsoft JhengHei" w:cs="Times New Roman"/>
                <w:sz w:val="16"/>
              </w:rPr>
              <w:t xml:space="preserve">torage </w:t>
            </w:r>
            <w:r w:rsidR="00BD4368">
              <w:rPr>
                <w:rFonts w:ascii="Microsoft JhengHei" w:eastAsia="Microsoft JhengHei" w:hAnsi="Microsoft JhengHei" w:cs="Times New Roman"/>
                <w:sz w:val="16"/>
              </w:rPr>
              <w:t>r</w:t>
            </w:r>
            <w:r w:rsidR="00C57E19">
              <w:rPr>
                <w:rFonts w:ascii="Microsoft JhengHei" w:eastAsia="Microsoft JhengHei" w:hAnsi="Microsoft JhengHei" w:cs="Times New Roman"/>
                <w:sz w:val="16"/>
              </w:rPr>
              <w:t>equirements</w:t>
            </w:r>
          </w:p>
        </w:tc>
        <w:tc>
          <w:tcPr>
            <w:tcW w:w="6735" w:type="dxa"/>
            <w:gridSpan w:val="5"/>
          </w:tcPr>
          <w:p w14:paraId="30066348" w14:textId="77777777" w:rsidR="00C57E19" w:rsidRDefault="00C57E19" w:rsidP="00C57E19">
            <w:pPr>
              <w:rPr>
                <w:rFonts w:ascii="Microsoft JhengHei" w:eastAsia="Microsoft JhengHei" w:hAnsi="Microsoft JhengHei" w:cs="Times New Roman"/>
                <w:sz w:val="16"/>
              </w:rPr>
            </w:pPr>
          </w:p>
        </w:tc>
      </w:tr>
      <w:tr w:rsidR="00C57E19" w14:paraId="282270FD" w14:textId="77777777" w:rsidTr="00D82F41">
        <w:trPr>
          <w:trHeight w:val="114"/>
        </w:trPr>
        <w:tc>
          <w:tcPr>
            <w:tcW w:w="1255" w:type="dxa"/>
            <w:vMerge/>
            <w:vAlign w:val="center"/>
          </w:tcPr>
          <w:p w14:paraId="3CCE490D" w14:textId="77777777" w:rsidR="00C57E19" w:rsidRDefault="00C57E19" w:rsidP="00C57E19">
            <w:pPr>
              <w:jc w:val="center"/>
              <w:rPr>
                <w:rFonts w:ascii="Microsoft JhengHei" w:eastAsia="Microsoft JhengHei" w:hAnsi="Microsoft JhengHei" w:cs="Times New Roman"/>
                <w:sz w:val="16"/>
              </w:rPr>
            </w:pPr>
          </w:p>
        </w:tc>
        <w:tc>
          <w:tcPr>
            <w:tcW w:w="3060" w:type="dxa"/>
            <w:gridSpan w:val="2"/>
          </w:tcPr>
          <w:p w14:paraId="50D55A8E" w14:textId="155C15D2" w:rsidR="00C57E19" w:rsidRDefault="0042164B" w:rsidP="00C57E19">
            <w:pPr>
              <w:rPr>
                <w:rFonts w:ascii="Microsoft JhengHei" w:eastAsia="Microsoft JhengHei" w:hAnsi="Microsoft JhengHei" w:cs="Times New Roman"/>
                <w:sz w:val="16"/>
              </w:rPr>
            </w:pPr>
            <w:r w:rsidRPr="005839CD">
              <w:rPr>
                <w:rFonts w:ascii="Microsoft JhengHei" w:eastAsia="Microsoft JhengHei" w:hAnsi="Microsoft JhengHei" w:cs="Times New Roman" w:hint="eastAsia"/>
                <w:sz w:val="16"/>
                <w:lang w:eastAsia="zh-CN"/>
              </w:rPr>
              <w:t>抗體</w:t>
            </w:r>
            <w:r w:rsidR="00B3444A">
              <w:rPr>
                <w:rFonts w:ascii="Microsoft JhengHei" w:eastAsia="Microsoft JhengHei" w:hAnsi="Microsoft JhengHei" w:cs="Times New Roman"/>
                <w:sz w:val="16"/>
              </w:rPr>
              <w:t>Antibody:  0.1mg or 100</w:t>
            </w:r>
            <w:r w:rsidR="00B3444A" w:rsidRPr="00D7084F">
              <w:rPr>
                <w:rFonts w:ascii="Microsoft JhengHei" w:eastAsia="Microsoft JhengHei" w:hAnsi="Microsoft JhengHei" w:cs="Times New Roman"/>
                <w:sz w:val="16"/>
              </w:rPr>
              <w:t>μL</w:t>
            </w:r>
            <w:r w:rsidR="00BD4368">
              <w:rPr>
                <w:rFonts w:ascii="Microsoft JhengHei" w:eastAsia="Microsoft JhengHei" w:hAnsi="Microsoft JhengHei" w:cs="Times New Roman"/>
                <w:sz w:val="16"/>
              </w:rPr>
              <w:t xml:space="preserve"> at 1mg/mL (PBS</w:t>
            </w:r>
            <w:r w:rsidR="00403DAD" w:rsidRPr="005839CD">
              <w:rPr>
                <w:rFonts w:ascii="Microsoft JhengHei" w:eastAsia="Microsoft JhengHei" w:hAnsi="Microsoft JhengHei" w:cs="Times New Roman" w:hint="eastAsia"/>
                <w:sz w:val="16"/>
                <w:lang w:eastAsia="zh-CN"/>
              </w:rPr>
              <w:t>本</w:t>
            </w:r>
            <w:r w:rsidR="00BD4368" w:rsidRPr="005839CD">
              <w:rPr>
                <w:rFonts w:ascii="Microsoft JhengHei" w:eastAsia="Microsoft JhengHei" w:hAnsi="Microsoft JhengHei" w:cs="Times New Roman"/>
                <w:sz w:val="16"/>
              </w:rPr>
              <w:t>)</w:t>
            </w:r>
            <w:r w:rsidR="00BD4368">
              <w:rPr>
                <w:rFonts w:ascii="Microsoft JhengHei" w:eastAsia="Microsoft JhengHei" w:hAnsi="Microsoft JhengHei" w:cs="Times New Roman"/>
                <w:sz w:val="16"/>
              </w:rPr>
              <w:br/>
            </w:r>
            <w:r w:rsidR="00403DAD">
              <w:rPr>
                <w:rFonts w:ascii="SimSun" w:eastAsia="SimSun" w:hAnsi="SimSun" w:cs="Times New Roman" w:hint="eastAsia"/>
                <w:sz w:val="16"/>
                <w:lang w:eastAsia="zh-CN"/>
              </w:rPr>
              <w:t>*</w:t>
            </w:r>
            <w:r w:rsidR="00403DAD" w:rsidRPr="005839CD">
              <w:rPr>
                <w:rFonts w:ascii="Microsoft JhengHei" w:eastAsia="Microsoft JhengHei" w:hAnsi="Microsoft JhengHei" w:cs="Times New Roman" w:hint="eastAsia"/>
                <w:sz w:val="16"/>
                <w:lang w:eastAsia="zh-CN"/>
              </w:rPr>
              <w:t>選</w:t>
            </w:r>
            <w:proofErr w:type="spellStart"/>
            <w:r w:rsidR="00403DAD">
              <w:rPr>
                <w:rFonts w:ascii="Microsoft JhengHei" w:eastAsia="SimSun" w:hAnsi="Microsoft JhengHei" w:cs="Times New Roman" w:hint="eastAsia"/>
                <w:sz w:val="16"/>
                <w:lang w:eastAsia="zh-CN"/>
              </w:rPr>
              <w:t>a</w:t>
            </w:r>
            <w:r w:rsidR="00403DAD">
              <w:rPr>
                <w:rFonts w:ascii="Microsoft JhengHei" w:eastAsia="SimSun" w:hAnsi="Microsoft JhengHei" w:cs="Times New Roman"/>
                <w:sz w:val="16"/>
                <w:lang w:eastAsia="zh-CN"/>
              </w:rPr>
              <w:t>bcam</w:t>
            </w:r>
            <w:proofErr w:type="spellEnd"/>
            <w:r w:rsidR="00403DAD">
              <w:rPr>
                <w:rFonts w:ascii="Microsoft JhengHei" w:eastAsia="SimSun" w:hAnsi="Microsoft JhengHei" w:cs="Times New Roman"/>
                <w:sz w:val="16"/>
                <w:lang w:eastAsia="zh-CN"/>
              </w:rPr>
              <w:t xml:space="preserve">, </w:t>
            </w:r>
            <w:proofErr w:type="spellStart"/>
            <w:r w:rsidR="00403DAD">
              <w:rPr>
                <w:rFonts w:ascii="Microsoft JhengHei" w:eastAsia="SimSun" w:hAnsi="Microsoft JhengHei" w:cs="Times New Roman"/>
                <w:sz w:val="16"/>
                <w:lang w:eastAsia="zh-CN"/>
              </w:rPr>
              <w:t>Biolegend</w:t>
            </w:r>
            <w:proofErr w:type="spellEnd"/>
            <w:r w:rsidR="00403DAD">
              <w:rPr>
                <w:rFonts w:ascii="Microsoft JhengHei" w:eastAsia="SimSun" w:hAnsi="Microsoft JhengHei" w:cs="Times New Roman"/>
                <w:sz w:val="16"/>
                <w:lang w:eastAsia="zh-CN"/>
              </w:rPr>
              <w:t xml:space="preserve">, </w:t>
            </w:r>
            <w:proofErr w:type="spellStart"/>
            <w:r w:rsidR="00403DAD">
              <w:rPr>
                <w:rFonts w:ascii="Microsoft JhengHei" w:eastAsia="SimSun" w:hAnsi="Microsoft JhengHei" w:cs="Times New Roman"/>
                <w:sz w:val="16"/>
                <w:lang w:eastAsia="zh-CN"/>
              </w:rPr>
              <w:t>Genetex</w:t>
            </w:r>
            <w:proofErr w:type="spellEnd"/>
            <w:r w:rsidR="00403DAD">
              <w:rPr>
                <w:rFonts w:ascii="Microsoft JhengHei" w:eastAsia="SimSun" w:hAnsi="Microsoft JhengHei" w:cs="Times New Roman" w:hint="eastAsia"/>
                <w:sz w:val="16"/>
                <w:lang w:eastAsia="zh-CN"/>
              </w:rPr>
              <w:t>或</w:t>
            </w:r>
            <w:r w:rsidR="00403DAD">
              <w:rPr>
                <w:rFonts w:ascii="Microsoft JhengHei" w:eastAsia="SimSun" w:hAnsi="Microsoft JhengHei" w:cs="Times New Roman" w:hint="eastAsia"/>
                <w:sz w:val="16"/>
                <w:lang w:eastAsia="zh-CN"/>
              </w:rPr>
              <w:t>I</w:t>
            </w:r>
            <w:r w:rsidR="00403DAD">
              <w:rPr>
                <w:rFonts w:ascii="Microsoft JhengHei" w:eastAsia="SimSun" w:hAnsi="Microsoft JhengHei" w:cs="Times New Roman"/>
                <w:sz w:val="16"/>
                <w:lang w:eastAsia="zh-CN"/>
              </w:rPr>
              <w:t>NB</w:t>
            </w:r>
            <w:r w:rsidR="000E7812" w:rsidRPr="005839CD">
              <w:rPr>
                <w:rFonts w:ascii="Microsoft JhengHei" w:eastAsia="Microsoft JhengHei" w:hAnsi="Microsoft JhengHei" w:cs="Times New Roman" w:hint="eastAsia"/>
                <w:sz w:val="16"/>
                <w:lang w:eastAsia="zh-CN"/>
              </w:rPr>
              <w:t>的話，請提供</w:t>
            </w:r>
            <w:r w:rsidR="000E7812" w:rsidRPr="005839CD">
              <w:rPr>
                <w:rFonts w:ascii="Microsoft JhengHei" w:eastAsia="Microsoft JhengHei" w:hAnsi="Microsoft JhengHei" w:cs="Times New Roman" w:hint="eastAsia"/>
                <w:sz w:val="16"/>
                <w:lang w:eastAsia="zh-TW"/>
              </w:rPr>
              <w:t>產品型</w:t>
            </w:r>
            <w:r w:rsidR="00403DAD" w:rsidRPr="005839CD">
              <w:rPr>
                <w:rFonts w:ascii="Microsoft JhengHei" w:eastAsia="Microsoft JhengHei" w:hAnsi="Microsoft JhengHei" w:cs="Times New Roman" w:hint="eastAsia"/>
                <w:sz w:val="16"/>
                <w:lang w:eastAsia="zh-CN"/>
              </w:rPr>
              <w:t>號</w:t>
            </w:r>
            <w:r w:rsidR="004A2727">
              <w:rPr>
                <w:rFonts w:ascii="Microsoft JhengHei" w:eastAsia="SimSun" w:hAnsi="Microsoft JhengHei" w:cs="Times New Roman" w:hint="eastAsia"/>
                <w:sz w:val="16"/>
                <w:lang w:eastAsia="zh-CN"/>
              </w:rPr>
              <w:t xml:space="preserve"> </w:t>
            </w:r>
            <w:r w:rsidR="00BD4368">
              <w:rPr>
                <w:rFonts w:ascii="Microsoft JhengHei" w:eastAsia="Microsoft JhengHei" w:hAnsi="Microsoft JhengHei" w:cs="Times New Roman"/>
                <w:sz w:val="16"/>
              </w:rPr>
              <w:t xml:space="preserve">*If choosing from </w:t>
            </w:r>
            <w:proofErr w:type="spellStart"/>
            <w:r w:rsidR="00BD4368">
              <w:rPr>
                <w:rFonts w:ascii="Microsoft JhengHei" w:eastAsia="Microsoft JhengHei" w:hAnsi="Microsoft JhengHei" w:cs="Times New Roman"/>
                <w:sz w:val="16"/>
              </w:rPr>
              <w:t>abcam</w:t>
            </w:r>
            <w:proofErr w:type="spellEnd"/>
            <w:r w:rsidR="00BD4368">
              <w:rPr>
                <w:rFonts w:ascii="Microsoft JhengHei" w:eastAsia="Microsoft JhengHei" w:hAnsi="Microsoft JhengHei" w:cs="Times New Roman"/>
                <w:sz w:val="16"/>
              </w:rPr>
              <w:t xml:space="preserve">, </w:t>
            </w:r>
            <w:proofErr w:type="spellStart"/>
            <w:r w:rsidR="00BD4368">
              <w:rPr>
                <w:rFonts w:ascii="Microsoft JhengHei" w:eastAsia="Microsoft JhengHei" w:hAnsi="Microsoft JhengHei" w:cs="Times New Roman"/>
                <w:sz w:val="16"/>
              </w:rPr>
              <w:t>BioLegend</w:t>
            </w:r>
            <w:proofErr w:type="spellEnd"/>
            <w:r w:rsidR="00BD4368">
              <w:rPr>
                <w:rFonts w:ascii="Microsoft JhengHei" w:eastAsia="Microsoft JhengHei" w:hAnsi="Microsoft JhengHei" w:cs="Times New Roman"/>
                <w:sz w:val="16"/>
              </w:rPr>
              <w:t xml:space="preserve">, </w:t>
            </w:r>
            <w:proofErr w:type="spellStart"/>
            <w:r w:rsidR="00BD4368">
              <w:rPr>
                <w:rFonts w:ascii="Microsoft JhengHei" w:eastAsia="Microsoft JhengHei" w:hAnsi="Microsoft JhengHei" w:cs="Times New Roman"/>
                <w:sz w:val="16"/>
              </w:rPr>
              <w:t>GeneTex</w:t>
            </w:r>
            <w:proofErr w:type="spellEnd"/>
            <w:r w:rsidR="00BD4368">
              <w:rPr>
                <w:rFonts w:ascii="Microsoft JhengHei" w:eastAsia="Microsoft JhengHei" w:hAnsi="Microsoft JhengHei" w:cs="Times New Roman"/>
                <w:sz w:val="16"/>
              </w:rPr>
              <w:t>, or INB please list provide the Cat. No.</w:t>
            </w:r>
            <w:r w:rsidR="00403DAD">
              <w:rPr>
                <w:rFonts w:ascii="Microsoft JhengHei" w:eastAsia="Microsoft JhengHei" w:hAnsi="Microsoft JhengHei" w:cs="Times New Roman"/>
                <w:sz w:val="16"/>
              </w:rPr>
              <w:t xml:space="preserve"> </w:t>
            </w:r>
          </w:p>
        </w:tc>
        <w:tc>
          <w:tcPr>
            <w:tcW w:w="6735" w:type="dxa"/>
            <w:gridSpan w:val="5"/>
          </w:tcPr>
          <w:p w14:paraId="23FFD1DA" w14:textId="1A2B589C" w:rsidR="00C57E19" w:rsidRDefault="00C57E19" w:rsidP="00C57E19">
            <w:pPr>
              <w:rPr>
                <w:rFonts w:ascii="Microsoft JhengHei" w:eastAsia="Microsoft JhengHei" w:hAnsi="Microsoft JhengHei" w:cs="Times New Roman"/>
                <w:sz w:val="16"/>
              </w:rPr>
            </w:pPr>
          </w:p>
        </w:tc>
      </w:tr>
      <w:tr w:rsidR="00C57E19" w14:paraId="01293FE3" w14:textId="77777777" w:rsidTr="00D82F41">
        <w:trPr>
          <w:trHeight w:val="114"/>
        </w:trPr>
        <w:tc>
          <w:tcPr>
            <w:tcW w:w="1255" w:type="dxa"/>
            <w:vMerge/>
            <w:vAlign w:val="center"/>
          </w:tcPr>
          <w:p w14:paraId="4C5556C0" w14:textId="77777777" w:rsidR="00C57E19" w:rsidRDefault="00C57E19" w:rsidP="00C57E19">
            <w:pPr>
              <w:jc w:val="center"/>
              <w:rPr>
                <w:rFonts w:ascii="Microsoft JhengHei" w:eastAsia="Microsoft JhengHei" w:hAnsi="Microsoft JhengHei" w:cs="Times New Roman"/>
                <w:sz w:val="16"/>
              </w:rPr>
            </w:pPr>
          </w:p>
        </w:tc>
        <w:tc>
          <w:tcPr>
            <w:tcW w:w="3060" w:type="dxa"/>
            <w:gridSpan w:val="2"/>
          </w:tcPr>
          <w:p w14:paraId="00EDF07A" w14:textId="6D10490A" w:rsidR="00C57E19" w:rsidRDefault="005441B4" w:rsidP="00C57E19">
            <w:pPr>
              <w:rPr>
                <w:rFonts w:ascii="Microsoft JhengHei" w:eastAsia="Microsoft JhengHei" w:hAnsi="Microsoft JhengHei" w:cs="Times New Roman"/>
                <w:sz w:val="16"/>
              </w:rPr>
            </w:pPr>
            <w:r w:rsidRPr="005839CD">
              <w:rPr>
                <w:rFonts w:ascii="Microsoft JhengHei" w:eastAsia="Microsoft JhengHei" w:hAnsi="Microsoft JhengHei" w:cs="Times New Roman" w:hint="eastAsia"/>
                <w:sz w:val="16"/>
                <w:lang w:eastAsia="zh-CN"/>
              </w:rPr>
              <w:t>標準由缐濃度</w:t>
            </w:r>
            <w:r w:rsidR="000E7812" w:rsidRPr="005839CD">
              <w:rPr>
                <w:rFonts w:ascii="Microsoft JhengHei" w:eastAsia="Microsoft JhengHei" w:hAnsi="Microsoft JhengHei" w:cs="Times New Roman" w:hint="eastAsia"/>
                <w:sz w:val="16"/>
                <w:lang w:eastAsia="zh-TW"/>
              </w:rPr>
              <w:t>範圍</w:t>
            </w:r>
            <w:r w:rsidR="00C57E19">
              <w:rPr>
                <w:rFonts w:ascii="Microsoft JhengHei" w:eastAsia="Microsoft JhengHei" w:hAnsi="Microsoft JhengHei" w:cs="Times New Roman"/>
                <w:sz w:val="16"/>
              </w:rPr>
              <w:t xml:space="preserve">Standard </w:t>
            </w:r>
            <w:r w:rsidR="00BD4368">
              <w:rPr>
                <w:rFonts w:ascii="Microsoft JhengHei" w:eastAsia="Microsoft JhengHei" w:hAnsi="Microsoft JhengHei" w:cs="Times New Roman"/>
                <w:sz w:val="16"/>
              </w:rPr>
              <w:t>c</w:t>
            </w:r>
            <w:r w:rsidR="00C57E19">
              <w:rPr>
                <w:rFonts w:ascii="Microsoft JhengHei" w:eastAsia="Microsoft JhengHei" w:hAnsi="Microsoft JhengHei" w:cs="Times New Roman"/>
                <w:sz w:val="16"/>
              </w:rPr>
              <w:t>urve</w:t>
            </w:r>
            <w:r w:rsidR="00C57E19" w:rsidRPr="0064022E">
              <w:rPr>
                <w:rFonts w:ascii="Microsoft JhengHei" w:eastAsia="Microsoft JhengHei" w:hAnsi="Microsoft JhengHei" w:cs="Times New Roman"/>
                <w:sz w:val="16"/>
              </w:rPr>
              <w:t xml:space="preserve"> </w:t>
            </w:r>
            <w:r w:rsidR="00BD4368">
              <w:rPr>
                <w:rFonts w:ascii="Microsoft JhengHei" w:eastAsia="Microsoft JhengHei" w:hAnsi="Microsoft JhengHei" w:cs="Times New Roman"/>
                <w:sz w:val="16"/>
              </w:rPr>
              <w:t>co</w:t>
            </w:r>
            <w:r w:rsidR="00C57E19" w:rsidRPr="0064022E">
              <w:rPr>
                <w:rFonts w:ascii="Microsoft JhengHei" w:eastAsia="Microsoft JhengHei" w:hAnsi="Microsoft JhengHei" w:cs="Times New Roman"/>
                <w:sz w:val="16"/>
              </w:rPr>
              <w:t xml:space="preserve">ncentration </w:t>
            </w:r>
            <w:r w:rsidR="00BD4368">
              <w:rPr>
                <w:rFonts w:ascii="Microsoft JhengHei" w:eastAsia="Microsoft JhengHei" w:hAnsi="Microsoft JhengHei" w:cs="Times New Roman"/>
                <w:sz w:val="16"/>
              </w:rPr>
              <w:t>r</w:t>
            </w:r>
            <w:r w:rsidR="00C57E19" w:rsidRPr="0064022E">
              <w:rPr>
                <w:rFonts w:ascii="Microsoft JhengHei" w:eastAsia="Microsoft JhengHei" w:hAnsi="Microsoft JhengHei" w:cs="Times New Roman"/>
                <w:sz w:val="16"/>
              </w:rPr>
              <w:t xml:space="preserve">ange:  X </w:t>
            </w:r>
            <w:proofErr w:type="spellStart"/>
            <w:r w:rsidR="00C57E19" w:rsidRPr="0064022E">
              <w:rPr>
                <w:rFonts w:ascii="Microsoft JhengHei" w:eastAsia="Microsoft JhengHei" w:hAnsi="Microsoft JhengHei" w:cs="Times New Roman"/>
                <w:sz w:val="16"/>
              </w:rPr>
              <w:t>pg</w:t>
            </w:r>
            <w:proofErr w:type="spellEnd"/>
            <w:r w:rsidR="00C57E19" w:rsidRPr="0064022E">
              <w:rPr>
                <w:rFonts w:ascii="Microsoft JhengHei" w:eastAsia="Microsoft JhengHei" w:hAnsi="Microsoft JhengHei" w:cs="Times New Roman"/>
                <w:sz w:val="16"/>
              </w:rPr>
              <w:t xml:space="preserve">/ml - X </w:t>
            </w:r>
            <w:proofErr w:type="spellStart"/>
            <w:r w:rsidR="00C57E19" w:rsidRPr="0064022E">
              <w:rPr>
                <w:rFonts w:ascii="Microsoft JhengHei" w:eastAsia="Microsoft JhengHei" w:hAnsi="Microsoft JhengHei" w:cs="Times New Roman"/>
                <w:sz w:val="16"/>
              </w:rPr>
              <w:t>μg</w:t>
            </w:r>
            <w:proofErr w:type="spellEnd"/>
            <w:r w:rsidR="00C57E19" w:rsidRPr="0064022E">
              <w:rPr>
                <w:rFonts w:ascii="Microsoft JhengHei" w:eastAsia="Microsoft JhengHei" w:hAnsi="Microsoft JhengHei" w:cs="Times New Roman"/>
                <w:sz w:val="16"/>
              </w:rPr>
              <w:t>/ml</w:t>
            </w:r>
          </w:p>
        </w:tc>
        <w:tc>
          <w:tcPr>
            <w:tcW w:w="6735" w:type="dxa"/>
            <w:gridSpan w:val="5"/>
          </w:tcPr>
          <w:p w14:paraId="432F1AF0" w14:textId="77777777" w:rsidR="00C57E19" w:rsidRDefault="00C57E19" w:rsidP="00C57E19">
            <w:pPr>
              <w:rPr>
                <w:rFonts w:ascii="Microsoft JhengHei" w:eastAsia="Microsoft JhengHei" w:hAnsi="Microsoft JhengHei" w:cs="Times New Roman"/>
                <w:sz w:val="16"/>
              </w:rPr>
            </w:pPr>
          </w:p>
        </w:tc>
      </w:tr>
      <w:tr w:rsidR="00C57E19" w14:paraId="42B06F0C" w14:textId="77777777" w:rsidTr="00D82F41">
        <w:trPr>
          <w:trHeight w:val="114"/>
        </w:trPr>
        <w:tc>
          <w:tcPr>
            <w:tcW w:w="1255" w:type="dxa"/>
            <w:vMerge/>
            <w:vAlign w:val="center"/>
          </w:tcPr>
          <w:p w14:paraId="5F695EC8" w14:textId="77777777" w:rsidR="00C57E19" w:rsidRDefault="00C57E19" w:rsidP="00C57E19">
            <w:pPr>
              <w:jc w:val="center"/>
              <w:rPr>
                <w:rFonts w:ascii="Microsoft JhengHei" w:eastAsia="Microsoft JhengHei" w:hAnsi="Microsoft JhengHei" w:cs="Times New Roman"/>
                <w:sz w:val="16"/>
              </w:rPr>
            </w:pPr>
          </w:p>
        </w:tc>
        <w:tc>
          <w:tcPr>
            <w:tcW w:w="3060" w:type="dxa"/>
            <w:gridSpan w:val="2"/>
          </w:tcPr>
          <w:p w14:paraId="68660275" w14:textId="05369D39" w:rsidR="00C57E19" w:rsidRPr="00D7084F" w:rsidRDefault="00403DAD" w:rsidP="00C57E19">
            <w:pPr>
              <w:rPr>
                <w:rFonts w:ascii="Microsoft JhengHei" w:eastAsia="Microsoft JhengHei" w:hAnsi="Microsoft JhengHei" w:cs="Times New Roman"/>
                <w:sz w:val="16"/>
              </w:rPr>
            </w:pPr>
            <w:r w:rsidRPr="005839CD">
              <w:rPr>
                <w:rFonts w:ascii="Microsoft JhengHei" w:eastAsia="Microsoft JhengHei" w:hAnsi="Microsoft JhengHei" w:hint="eastAsia"/>
                <w:sz w:val="16"/>
                <w:szCs w:val="16"/>
                <w:lang w:eastAsia="zh-CN"/>
              </w:rPr>
              <w:t>生物標記</w:t>
            </w:r>
            <w:r w:rsidR="000E7812" w:rsidRPr="005839CD">
              <w:rPr>
                <w:rFonts w:ascii="Microsoft JhengHei" w:eastAsia="Microsoft JhengHei" w:hAnsi="Microsoft JhengHei" w:hint="eastAsia"/>
                <w:sz w:val="16"/>
                <w:szCs w:val="16"/>
                <w:lang w:eastAsia="zh-TW"/>
              </w:rPr>
              <w:t>樣品</w:t>
            </w:r>
            <w:r w:rsidR="000E7812" w:rsidRPr="005839CD">
              <w:rPr>
                <w:rFonts w:ascii="Microsoft JhengHei" w:eastAsia="Microsoft JhengHei" w:hAnsi="Microsoft JhengHei" w:hint="eastAsia"/>
                <w:sz w:val="16"/>
                <w:szCs w:val="16"/>
                <w:lang w:eastAsia="zh-CN"/>
              </w:rPr>
              <w:t>偵測</w:t>
            </w:r>
            <w:r w:rsidR="000E7812" w:rsidRPr="005839CD">
              <w:rPr>
                <w:rFonts w:ascii="Microsoft JhengHei" w:eastAsia="Microsoft JhengHei" w:hAnsi="Microsoft JhengHei" w:hint="eastAsia"/>
                <w:sz w:val="16"/>
                <w:szCs w:val="16"/>
                <w:lang w:eastAsia="zh-TW"/>
              </w:rPr>
              <w:t>，</w:t>
            </w:r>
            <w:r w:rsidRPr="005839CD">
              <w:rPr>
                <w:rFonts w:ascii="Microsoft JhengHei" w:eastAsia="Microsoft JhengHei" w:hAnsi="Microsoft JhengHei" w:hint="eastAsia"/>
                <w:sz w:val="16"/>
                <w:szCs w:val="16"/>
                <w:lang w:eastAsia="zh-CN"/>
              </w:rPr>
              <w:t xml:space="preserve">臨牀標本數量 </w:t>
            </w:r>
            <w:r w:rsidR="000E7812" w:rsidRPr="005839CD">
              <w:rPr>
                <w:rFonts w:ascii="Microsoft JhengHei" w:eastAsia="Microsoft JhengHei" w:hAnsi="Microsoft JhengHei" w:hint="eastAsia"/>
                <w:sz w:val="16"/>
                <w:szCs w:val="16"/>
                <w:lang w:eastAsia="zh-CN"/>
              </w:rPr>
              <w:t>（原</w:t>
            </w:r>
            <w:r w:rsidR="000E7812" w:rsidRPr="005839CD">
              <w:rPr>
                <w:rFonts w:ascii="Microsoft JhengHei" w:eastAsia="Microsoft JhengHei" w:hAnsi="Microsoft JhengHei" w:hint="eastAsia"/>
                <w:sz w:val="16"/>
                <w:szCs w:val="16"/>
                <w:lang w:eastAsia="zh-TW"/>
              </w:rPr>
              <w:t>液</w:t>
            </w:r>
            <w:r>
              <w:rPr>
                <w:rFonts w:ascii="SimSun" w:eastAsia="SimSun" w:hAnsi="SimSun" w:hint="eastAsia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SimSun" w:eastAsia="SimSun" w:hAnsi="SimSun"/>
                <w:sz w:val="16"/>
                <w:szCs w:val="16"/>
                <w:lang w:eastAsia="zh-CN"/>
              </w:rPr>
              <w:t>200</w:t>
            </w:r>
            <w:r w:rsidRPr="00D7084F">
              <w:rPr>
                <w:rFonts w:ascii="Microsoft JhengHei" w:eastAsia="Microsoft JhengHei" w:hAnsi="Microsoft JhengHei" w:cs="Times New Roman"/>
                <w:sz w:val="16"/>
              </w:rPr>
              <w:t xml:space="preserve"> </w:t>
            </w:r>
            <w:proofErr w:type="spellStart"/>
            <w:r w:rsidRPr="00D7084F">
              <w:rPr>
                <w:rFonts w:ascii="Microsoft JhengHei" w:eastAsia="Microsoft JhengHei" w:hAnsi="Microsoft JhengHei" w:cs="Times New Roman"/>
                <w:sz w:val="16"/>
              </w:rPr>
              <w:t>μL</w:t>
            </w:r>
            <w:proofErr w:type="spellEnd"/>
            <w:r>
              <w:rPr>
                <w:rFonts w:ascii="SimSun" w:eastAsia="SimSun" w:hAnsi="SimSun" w:cs="Times New Roman" w:hint="eastAsia"/>
                <w:sz w:val="16"/>
                <w:lang w:eastAsia="zh-CN"/>
              </w:rPr>
              <w:t>）</w:t>
            </w:r>
            <w:r w:rsidR="00C57E19">
              <w:rPr>
                <w:rFonts w:ascii="Microsoft JhengHei" w:eastAsia="Microsoft JhengHei" w:hAnsi="Microsoft JhengHei" w:cs="Times New Roman"/>
                <w:sz w:val="16"/>
              </w:rPr>
              <w:t xml:space="preserve">For </w:t>
            </w:r>
            <w:r w:rsidR="00BD4368">
              <w:rPr>
                <w:rFonts w:ascii="Microsoft JhengHei" w:eastAsia="Microsoft JhengHei" w:hAnsi="Microsoft JhengHei" w:cs="Times New Roman"/>
                <w:sz w:val="16"/>
              </w:rPr>
              <w:t>B</w:t>
            </w:r>
            <w:r w:rsidR="00C57E19">
              <w:rPr>
                <w:rFonts w:ascii="Microsoft JhengHei" w:eastAsia="Microsoft JhengHei" w:hAnsi="Microsoft JhengHei" w:cs="Times New Roman"/>
                <w:sz w:val="16"/>
              </w:rPr>
              <w:t xml:space="preserve">iomarker Detection: </w:t>
            </w:r>
            <w:r w:rsidR="00C57E19" w:rsidRPr="00D7084F">
              <w:rPr>
                <w:rFonts w:ascii="Microsoft JhengHei" w:eastAsia="Microsoft JhengHei" w:hAnsi="Microsoft JhengHei" w:cs="Times New Roman"/>
                <w:sz w:val="16"/>
              </w:rPr>
              <w:t xml:space="preserve">Number of </w:t>
            </w:r>
            <w:r w:rsidR="00BD4368">
              <w:rPr>
                <w:rFonts w:ascii="Microsoft JhengHei" w:eastAsia="Microsoft JhengHei" w:hAnsi="Microsoft JhengHei" w:cs="Times New Roman"/>
                <w:sz w:val="16"/>
              </w:rPr>
              <w:t>c</w:t>
            </w:r>
            <w:r w:rsidR="00C57E19" w:rsidRPr="00D7084F">
              <w:rPr>
                <w:rFonts w:ascii="Microsoft JhengHei" w:eastAsia="Microsoft JhengHei" w:hAnsi="Microsoft JhengHei" w:cs="Times New Roman"/>
                <w:sz w:val="16"/>
              </w:rPr>
              <w:t xml:space="preserve">linical </w:t>
            </w:r>
            <w:r w:rsidR="00BD4368">
              <w:rPr>
                <w:rFonts w:ascii="Microsoft JhengHei" w:eastAsia="Microsoft JhengHei" w:hAnsi="Microsoft JhengHei" w:cs="Times New Roman"/>
                <w:sz w:val="16"/>
              </w:rPr>
              <w:t>s</w:t>
            </w:r>
            <w:r w:rsidR="00C57E19" w:rsidRPr="00D7084F">
              <w:rPr>
                <w:rFonts w:ascii="Microsoft JhengHei" w:eastAsia="Microsoft JhengHei" w:hAnsi="Microsoft JhengHei" w:cs="Times New Roman"/>
                <w:sz w:val="16"/>
              </w:rPr>
              <w:t>amples (</w:t>
            </w:r>
            <w:r w:rsidR="00C57E19">
              <w:rPr>
                <w:rFonts w:ascii="Microsoft JhengHei" w:eastAsia="Microsoft JhengHei" w:hAnsi="Microsoft JhengHei" w:cs="Times New Roman"/>
                <w:sz w:val="16"/>
              </w:rPr>
              <w:t>U</w:t>
            </w:r>
            <w:r w:rsidR="00C57E19" w:rsidRPr="00D7084F">
              <w:rPr>
                <w:rFonts w:ascii="Microsoft JhengHei" w:eastAsia="Microsoft JhengHei" w:hAnsi="Microsoft JhengHei" w:cs="Times New Roman"/>
                <w:sz w:val="16"/>
              </w:rPr>
              <w:t>ndiluted</w:t>
            </w:r>
            <w:r>
              <w:rPr>
                <w:rFonts w:ascii="Microsoft JhengHei" w:eastAsia="Microsoft JhengHei" w:hAnsi="Microsoft JhengHei" w:cs="Times New Roman"/>
                <w:sz w:val="16"/>
              </w:rPr>
              <w:t xml:space="preserve"> </w:t>
            </w:r>
            <w:r w:rsidR="00C57E19" w:rsidRPr="00D7084F">
              <w:rPr>
                <w:rFonts w:ascii="Microsoft JhengHei" w:eastAsia="Microsoft JhengHei" w:hAnsi="Microsoft JhengHei" w:cs="Times New Roman"/>
                <w:sz w:val="16"/>
              </w:rPr>
              <w:t>200μL</w:t>
            </w:r>
            <w:r>
              <w:rPr>
                <w:rFonts w:ascii="SimSun" w:eastAsia="SimSun" w:hAnsi="SimSun" w:cs="Times New Roman" w:hint="eastAsia"/>
                <w:sz w:val="16"/>
                <w:lang w:eastAsia="zh-CN"/>
              </w:rPr>
              <w:t>)</w:t>
            </w:r>
          </w:p>
        </w:tc>
        <w:tc>
          <w:tcPr>
            <w:tcW w:w="6735" w:type="dxa"/>
            <w:gridSpan w:val="5"/>
          </w:tcPr>
          <w:p w14:paraId="2C79409C" w14:textId="77777777" w:rsidR="00C57E19" w:rsidRDefault="00C57E19" w:rsidP="00C57E19">
            <w:pPr>
              <w:rPr>
                <w:rFonts w:ascii="Microsoft JhengHei" w:eastAsia="Microsoft JhengHei" w:hAnsi="Microsoft JhengHei" w:cs="Times New Roman"/>
                <w:sz w:val="16"/>
              </w:rPr>
            </w:pPr>
          </w:p>
        </w:tc>
      </w:tr>
      <w:tr w:rsidR="00C57E19" w14:paraId="1D4DAE20" w14:textId="77777777" w:rsidTr="00D82F41">
        <w:trPr>
          <w:trHeight w:val="114"/>
        </w:trPr>
        <w:tc>
          <w:tcPr>
            <w:tcW w:w="1255" w:type="dxa"/>
            <w:vMerge/>
            <w:vAlign w:val="center"/>
          </w:tcPr>
          <w:p w14:paraId="2684861D" w14:textId="77777777" w:rsidR="00C57E19" w:rsidRDefault="00C57E19" w:rsidP="00C57E19">
            <w:pPr>
              <w:jc w:val="center"/>
              <w:rPr>
                <w:rFonts w:ascii="Microsoft JhengHei" w:eastAsia="Microsoft JhengHei" w:hAnsi="Microsoft JhengHei" w:cs="Times New Roman"/>
                <w:sz w:val="16"/>
              </w:rPr>
            </w:pPr>
          </w:p>
        </w:tc>
        <w:tc>
          <w:tcPr>
            <w:tcW w:w="3060" w:type="dxa"/>
            <w:gridSpan w:val="2"/>
          </w:tcPr>
          <w:p w14:paraId="4519C52D" w14:textId="6D46AEE6" w:rsidR="00C57E19" w:rsidRPr="004A2727" w:rsidRDefault="00326E0E" w:rsidP="000E7812">
            <w:pPr>
              <w:rPr>
                <w:rFonts w:ascii="Microsoft JhengHei" w:eastAsia="SimSun" w:hAnsi="Microsoft JhengHei" w:cs="Times New Roman"/>
                <w:sz w:val="16"/>
                <w:lang w:eastAsia="zh-CN"/>
              </w:rPr>
            </w:pPr>
            <w:r w:rsidRPr="005839CD">
              <w:rPr>
                <w:rFonts w:ascii="Microsoft JhengHei" w:eastAsia="Microsoft JhengHei" w:hAnsi="Microsoft JhengHei" w:hint="eastAsia"/>
                <w:sz w:val="16"/>
                <w:szCs w:val="16"/>
                <w:lang w:eastAsia="zh-CN"/>
              </w:rPr>
              <w:t>生物標記</w:t>
            </w:r>
            <w:r w:rsidR="000E7812" w:rsidRPr="005839CD">
              <w:rPr>
                <w:rFonts w:ascii="Microsoft JhengHei" w:eastAsia="Microsoft JhengHei" w:hAnsi="Microsoft JhengHei" w:hint="eastAsia"/>
                <w:sz w:val="16"/>
                <w:szCs w:val="16"/>
                <w:lang w:eastAsia="zh-TW"/>
              </w:rPr>
              <w:t>樣品</w:t>
            </w:r>
            <w:r w:rsidRPr="005839CD">
              <w:rPr>
                <w:rFonts w:ascii="Microsoft JhengHei" w:eastAsia="Microsoft JhengHei" w:hAnsi="Microsoft JhengHei" w:hint="eastAsia"/>
                <w:sz w:val="16"/>
                <w:szCs w:val="16"/>
                <w:lang w:eastAsia="zh-CN"/>
              </w:rPr>
              <w:t>偵測</w:t>
            </w:r>
            <w:r w:rsidR="000E7812" w:rsidRPr="005839CD">
              <w:rPr>
                <w:rFonts w:ascii="Microsoft JhengHei" w:eastAsia="Microsoft JhengHei" w:hAnsi="Microsoft JhengHei" w:hint="eastAsia"/>
                <w:sz w:val="16"/>
                <w:szCs w:val="16"/>
                <w:lang w:eastAsia="zh-TW"/>
              </w:rPr>
              <w:t>，</w:t>
            </w:r>
            <w:r w:rsidRPr="005839CD">
              <w:rPr>
                <w:rFonts w:ascii="Microsoft JhengHei" w:eastAsia="Microsoft JhengHei" w:hAnsi="Microsoft JhengHei" w:hint="eastAsia"/>
                <w:sz w:val="16"/>
                <w:szCs w:val="16"/>
                <w:lang w:eastAsia="zh-CN"/>
              </w:rPr>
              <w:t>抗體</w:t>
            </w:r>
            <w:r w:rsidR="000E7812" w:rsidRPr="005839CD">
              <w:rPr>
                <w:rFonts w:ascii="Microsoft JhengHei" w:eastAsia="Microsoft JhengHei" w:hAnsi="Microsoft JhengHei" w:hint="eastAsia"/>
                <w:sz w:val="16"/>
                <w:szCs w:val="16"/>
                <w:lang w:eastAsia="zh-CN"/>
              </w:rPr>
              <w:t>有沒有正</w:t>
            </w:r>
            <w:r w:rsidR="004A2727" w:rsidRPr="005839CD">
              <w:rPr>
                <w:rFonts w:ascii="Microsoft JhengHei" w:eastAsia="Microsoft JhengHei" w:hAnsi="Microsoft JhengHei" w:hint="eastAsia"/>
                <w:sz w:val="16"/>
                <w:szCs w:val="16"/>
                <w:lang w:eastAsia="zh-CN"/>
              </w:rPr>
              <w:t>向</w:t>
            </w:r>
            <w:r w:rsidR="000E7812" w:rsidRPr="005839CD">
              <w:rPr>
                <w:rFonts w:ascii="Microsoft JhengHei" w:eastAsia="Microsoft JhengHei" w:hAnsi="Microsoft JhengHei" w:hint="eastAsia"/>
                <w:sz w:val="16"/>
                <w:szCs w:val="16"/>
                <w:lang w:eastAsia="zh-TW"/>
              </w:rPr>
              <w:t>性</w:t>
            </w:r>
            <w:r w:rsidR="004A2727" w:rsidRPr="005839CD">
              <w:rPr>
                <w:rFonts w:ascii="Microsoft JhengHei" w:eastAsia="Microsoft JhengHei" w:hAnsi="Microsoft JhengHei" w:hint="eastAsia"/>
                <w:sz w:val="16"/>
                <w:szCs w:val="16"/>
                <w:lang w:eastAsia="zh-CN"/>
              </w:rPr>
              <w:t>或特別要求</w:t>
            </w:r>
            <w:r w:rsidR="004A2727">
              <w:rPr>
                <w:rFonts w:ascii="SimSun" w:eastAsia="SimSun" w:hAnsi="SimSun" w:hint="eastAsia"/>
                <w:sz w:val="16"/>
                <w:szCs w:val="16"/>
                <w:lang w:eastAsia="zh-CN"/>
              </w:rPr>
              <w:t>？</w:t>
            </w:r>
            <w:r w:rsidR="00C57E19">
              <w:rPr>
                <w:rFonts w:ascii="Microsoft JhengHei" w:eastAsia="Microsoft JhengHei" w:hAnsi="Microsoft JhengHei" w:cs="Times New Roman"/>
                <w:sz w:val="16"/>
              </w:rPr>
              <w:t>For Biomarker Detection: Does your antibody have a particular orientation or other specific requirements</w:t>
            </w:r>
            <w:r w:rsidR="004A2727">
              <w:rPr>
                <w:rFonts w:ascii="Microsoft JhengHei" w:eastAsia="Microsoft JhengHei" w:hAnsi="Microsoft JhengHei" w:cs="Times New Roman"/>
                <w:sz w:val="16"/>
              </w:rPr>
              <w:t>?</w:t>
            </w:r>
          </w:p>
        </w:tc>
        <w:tc>
          <w:tcPr>
            <w:tcW w:w="6735" w:type="dxa"/>
            <w:gridSpan w:val="5"/>
          </w:tcPr>
          <w:p w14:paraId="08AE2EFF" w14:textId="055B7003" w:rsidR="00C57E19" w:rsidRDefault="00102124" w:rsidP="00C57E19">
            <w:pPr>
              <w:rPr>
                <w:rFonts w:ascii="Microsoft JhengHei" w:eastAsia="Microsoft JhengHei" w:hAnsi="Microsoft JhengHei" w:cs="Times New Roman"/>
                <w:sz w:val="16"/>
              </w:rPr>
            </w:pPr>
            <w:r>
              <w:rPr>
                <w:rFonts w:ascii="SimSun" w:eastAsia="SimSun" w:hAnsi="SimSun" w:cs="Times New Roman" w:hint="eastAsia"/>
                <w:sz w:val="16"/>
                <w:lang w:eastAsia="zh-CN"/>
              </w:rPr>
              <w:t>請明確</w:t>
            </w:r>
            <w:r w:rsidR="000E7812" w:rsidRPr="00561A31">
              <w:rPr>
                <w:rFonts w:asciiTheme="minorEastAsia" w:hAnsiTheme="minorEastAsia" w:cs="Times New Roman" w:hint="eastAsia"/>
                <w:sz w:val="16"/>
                <w:lang w:eastAsia="zh-TW"/>
              </w:rPr>
              <w:t>說明</w:t>
            </w:r>
            <w:r w:rsidR="00C57E19">
              <w:rPr>
                <w:rFonts w:ascii="Microsoft JhengHei" w:eastAsia="Microsoft JhengHei" w:hAnsi="Microsoft JhengHei" w:cs="Times New Roman" w:hint="eastAsia"/>
                <w:sz w:val="16"/>
              </w:rPr>
              <w:t>P</w:t>
            </w:r>
            <w:r w:rsidR="00C57E19">
              <w:rPr>
                <w:rFonts w:ascii="Microsoft JhengHei" w:eastAsia="Microsoft JhengHei" w:hAnsi="Microsoft JhengHei" w:cs="Times New Roman"/>
                <w:sz w:val="16"/>
              </w:rPr>
              <w:t xml:space="preserve">lease Specify: </w:t>
            </w:r>
          </w:p>
        </w:tc>
      </w:tr>
      <w:tr w:rsidR="00C57E19" w14:paraId="69BD0360" w14:textId="77777777" w:rsidTr="00D82F41">
        <w:trPr>
          <w:trHeight w:val="114"/>
        </w:trPr>
        <w:tc>
          <w:tcPr>
            <w:tcW w:w="1255" w:type="dxa"/>
            <w:vMerge w:val="restart"/>
            <w:vAlign w:val="center"/>
          </w:tcPr>
          <w:p w14:paraId="0DC1D6A1" w14:textId="77777777" w:rsidR="000E7812" w:rsidRDefault="00102124" w:rsidP="00C57E19">
            <w:pPr>
              <w:jc w:val="center"/>
              <w:rPr>
                <w:rFonts w:ascii="Microsoft JhengHei" w:eastAsia="Microsoft JhengHei" w:hAnsi="Microsoft JhengHei" w:cs="Times New Roman"/>
                <w:sz w:val="16"/>
              </w:rPr>
            </w:pPr>
            <w:proofErr w:type="spellStart"/>
            <w:r>
              <w:rPr>
                <w:rFonts w:ascii="Microsoft JhengHei" w:eastAsia="Microsoft JhengHei" w:hAnsi="Microsoft JhengHei" w:cs="Times New Roman" w:hint="eastAsia"/>
                <w:sz w:val="16"/>
              </w:rPr>
              <w:t>數據</w:t>
            </w:r>
            <w:proofErr w:type="spellEnd"/>
          </w:p>
          <w:p w14:paraId="481DD206" w14:textId="605392B6" w:rsidR="00C57E19" w:rsidRPr="00300A8C" w:rsidRDefault="00C57E19" w:rsidP="00C57E19">
            <w:pPr>
              <w:jc w:val="center"/>
              <w:rPr>
                <w:rFonts w:ascii="Microsoft JhengHei" w:eastAsia="Microsoft JhengHei" w:hAnsi="Microsoft JhengHei" w:cs="Times New Roman"/>
                <w:b/>
                <w:bCs/>
                <w:sz w:val="16"/>
              </w:rPr>
            </w:pPr>
            <w:r w:rsidRPr="00300A8C">
              <w:rPr>
                <w:rFonts w:ascii="Microsoft JhengHei" w:eastAsia="Microsoft JhengHei" w:hAnsi="Microsoft JhengHei" w:cs="Times New Roman" w:hint="eastAsia"/>
                <w:b/>
                <w:bCs/>
                <w:sz w:val="16"/>
              </w:rPr>
              <w:t>D</w:t>
            </w:r>
            <w:r w:rsidRPr="00300A8C">
              <w:rPr>
                <w:rFonts w:ascii="Microsoft JhengHei" w:eastAsia="Microsoft JhengHei" w:hAnsi="Microsoft JhengHei" w:cs="Times New Roman"/>
                <w:b/>
                <w:bCs/>
                <w:sz w:val="16"/>
              </w:rPr>
              <w:t>ata</w:t>
            </w:r>
          </w:p>
        </w:tc>
        <w:tc>
          <w:tcPr>
            <w:tcW w:w="3060" w:type="dxa"/>
            <w:gridSpan w:val="2"/>
          </w:tcPr>
          <w:p w14:paraId="3B0F0633" w14:textId="4BB094CE" w:rsidR="00C57E19" w:rsidRPr="005839CD" w:rsidRDefault="00403DAD" w:rsidP="00C57E19">
            <w:pPr>
              <w:rPr>
                <w:rFonts w:ascii="Microsoft JhengHei" w:eastAsia="Microsoft JhengHei" w:hAnsi="Microsoft JhengHei" w:cs="Times New Roman"/>
                <w:sz w:val="16"/>
              </w:rPr>
            </w:pPr>
            <w:proofErr w:type="spellStart"/>
            <w:r w:rsidRPr="005839CD">
              <w:rPr>
                <w:rFonts w:ascii="Microsoft JhengHei" w:eastAsia="Microsoft JhengHei" w:hAnsi="Microsoft JhengHei" w:cs="Times New Roman" w:hint="eastAsia"/>
                <w:sz w:val="16"/>
              </w:rPr>
              <w:t>以前做過這個分析嗎？</w:t>
            </w:r>
            <w:r w:rsidR="00C57E19" w:rsidRPr="005839CD">
              <w:rPr>
                <w:rFonts w:ascii="Microsoft JhengHei" w:eastAsia="Microsoft JhengHei" w:hAnsi="Microsoft JhengHei" w:cs="Times New Roman" w:hint="eastAsia"/>
                <w:sz w:val="16"/>
              </w:rPr>
              <w:t>H</w:t>
            </w:r>
            <w:r w:rsidR="00C57E19" w:rsidRPr="005839CD">
              <w:rPr>
                <w:rFonts w:ascii="Microsoft JhengHei" w:eastAsia="Microsoft JhengHei" w:hAnsi="Microsoft JhengHei" w:cs="Times New Roman"/>
                <w:sz w:val="16"/>
              </w:rPr>
              <w:t>ave</w:t>
            </w:r>
            <w:proofErr w:type="spellEnd"/>
            <w:r w:rsidR="00C57E19" w:rsidRPr="005839CD">
              <w:rPr>
                <w:rFonts w:ascii="Microsoft JhengHei" w:eastAsia="Microsoft JhengHei" w:hAnsi="Microsoft JhengHei" w:cs="Times New Roman"/>
                <w:sz w:val="16"/>
              </w:rPr>
              <w:t xml:space="preserve"> you performed this analysis before?</w:t>
            </w:r>
          </w:p>
        </w:tc>
        <w:tc>
          <w:tcPr>
            <w:tcW w:w="6735" w:type="dxa"/>
            <w:gridSpan w:val="5"/>
          </w:tcPr>
          <w:p w14:paraId="4A6D9A15" w14:textId="7A5945A1" w:rsidR="00C57E19" w:rsidRDefault="00C57E19" w:rsidP="00C57E19">
            <w:pPr>
              <w:rPr>
                <w:rFonts w:ascii="Microsoft JhengHei" w:eastAsia="Microsoft JhengHei" w:hAnsi="Microsoft JhengHei" w:cs="Times New Roman"/>
                <w:sz w:val="16"/>
              </w:rPr>
            </w:pPr>
            <w:r>
              <w:rPr>
                <w:rFonts w:ascii="Microsoft JhengHei" w:eastAsia="Microsoft JhengHei" w:hAnsi="Microsoft JhengHei" w:cs="Times New Roman" w:hint="eastAsia"/>
                <w:sz w:val="16"/>
              </w:rPr>
              <w:t>口</w:t>
            </w:r>
            <w:r w:rsidR="00403DAD">
              <w:rPr>
                <w:rFonts w:ascii="SimSun" w:eastAsia="SimSun" w:hAnsi="SimSun" w:cs="Times New Roman" w:hint="eastAsia"/>
                <w:sz w:val="16"/>
                <w:lang w:eastAsia="zh-CN"/>
              </w:rPr>
              <w:t>是</w:t>
            </w:r>
            <w:r>
              <w:rPr>
                <w:rFonts w:ascii="Microsoft JhengHei" w:eastAsia="Microsoft JhengHei" w:hAnsi="Microsoft JhengHei" w:cs="Times New Roman"/>
                <w:sz w:val="16"/>
              </w:rPr>
              <w:t>Yes</w:t>
            </w:r>
            <w:r>
              <w:rPr>
                <w:rFonts w:ascii="Microsoft JhengHei" w:eastAsia="Microsoft JhengHei" w:hAnsi="Microsoft JhengHei" w:cs="Times New Roman" w:hint="eastAsia"/>
                <w:sz w:val="16"/>
              </w:rPr>
              <w:t xml:space="preserve">  口</w:t>
            </w:r>
            <w:r w:rsidR="00403DAD">
              <w:rPr>
                <w:rFonts w:ascii="SimSun" w:eastAsia="SimSun" w:hAnsi="SimSun" w:cs="Times New Roman" w:hint="eastAsia"/>
                <w:sz w:val="16"/>
                <w:lang w:eastAsia="zh-CN"/>
              </w:rPr>
              <w:t>否</w:t>
            </w:r>
            <w:r>
              <w:rPr>
                <w:rFonts w:ascii="Microsoft JhengHei" w:eastAsia="Microsoft JhengHei" w:hAnsi="Microsoft JhengHei" w:cs="Times New Roman"/>
                <w:sz w:val="16"/>
              </w:rPr>
              <w:t>No</w:t>
            </w:r>
          </w:p>
        </w:tc>
      </w:tr>
      <w:tr w:rsidR="00C57E19" w14:paraId="53E5CADB" w14:textId="77777777" w:rsidTr="00D82F41">
        <w:trPr>
          <w:trHeight w:val="114"/>
        </w:trPr>
        <w:tc>
          <w:tcPr>
            <w:tcW w:w="1255" w:type="dxa"/>
            <w:vMerge/>
            <w:vAlign w:val="center"/>
          </w:tcPr>
          <w:p w14:paraId="13375B5C" w14:textId="77777777" w:rsidR="00C57E19" w:rsidRDefault="00C57E19" w:rsidP="00C57E19">
            <w:pPr>
              <w:jc w:val="center"/>
              <w:rPr>
                <w:rFonts w:ascii="Microsoft JhengHei" w:eastAsia="Microsoft JhengHei" w:hAnsi="Microsoft JhengHei" w:cs="Times New Roman"/>
                <w:sz w:val="16"/>
              </w:rPr>
            </w:pPr>
          </w:p>
        </w:tc>
        <w:tc>
          <w:tcPr>
            <w:tcW w:w="3060" w:type="dxa"/>
            <w:gridSpan w:val="2"/>
          </w:tcPr>
          <w:p w14:paraId="4DB897F6" w14:textId="3BF41716" w:rsidR="00C57E19" w:rsidRPr="005839CD" w:rsidRDefault="00403DAD" w:rsidP="00C57E19">
            <w:pPr>
              <w:rPr>
                <w:rFonts w:ascii="Microsoft JhengHei" w:eastAsia="Microsoft JhengHei" w:hAnsi="Microsoft JhengHei" w:cs="Times New Roman"/>
                <w:sz w:val="16"/>
              </w:rPr>
            </w:pPr>
            <w:proofErr w:type="spellStart"/>
            <w:r w:rsidRPr="005839CD">
              <w:rPr>
                <w:rFonts w:ascii="Microsoft JhengHei" w:eastAsia="Microsoft JhengHei" w:hAnsi="Microsoft JhengHei" w:cs="Times New Roman" w:hint="eastAsia"/>
                <w:sz w:val="16"/>
              </w:rPr>
              <w:t>可以提供以前的數據嗎？</w:t>
            </w:r>
            <w:r w:rsidR="00C57E19" w:rsidRPr="005839CD">
              <w:rPr>
                <w:rFonts w:ascii="Microsoft JhengHei" w:eastAsia="Microsoft JhengHei" w:hAnsi="Microsoft JhengHei" w:cs="Times New Roman" w:hint="eastAsia"/>
                <w:sz w:val="16"/>
              </w:rPr>
              <w:t>C</w:t>
            </w:r>
            <w:r w:rsidR="00C57E19" w:rsidRPr="005839CD">
              <w:rPr>
                <w:rFonts w:ascii="Microsoft JhengHei" w:eastAsia="Microsoft JhengHei" w:hAnsi="Microsoft JhengHei" w:cs="Times New Roman"/>
                <w:sz w:val="16"/>
              </w:rPr>
              <w:t>an</w:t>
            </w:r>
            <w:proofErr w:type="spellEnd"/>
            <w:r w:rsidR="00C57E19" w:rsidRPr="005839CD">
              <w:rPr>
                <w:rFonts w:ascii="Microsoft JhengHei" w:eastAsia="Microsoft JhengHei" w:hAnsi="Microsoft JhengHei" w:cs="Times New Roman"/>
                <w:sz w:val="16"/>
              </w:rPr>
              <w:t xml:space="preserve"> you provide the previous data?</w:t>
            </w:r>
          </w:p>
        </w:tc>
        <w:tc>
          <w:tcPr>
            <w:tcW w:w="6735" w:type="dxa"/>
            <w:gridSpan w:val="5"/>
          </w:tcPr>
          <w:p w14:paraId="3DAA9368" w14:textId="00F7F1AE" w:rsidR="00C57E19" w:rsidRDefault="00C57E19" w:rsidP="00C57E19">
            <w:pPr>
              <w:rPr>
                <w:rFonts w:ascii="Microsoft JhengHei" w:eastAsia="Microsoft JhengHei" w:hAnsi="Microsoft JhengHei" w:cs="Times New Roman"/>
                <w:sz w:val="16"/>
              </w:rPr>
            </w:pPr>
            <w:r>
              <w:rPr>
                <w:rFonts w:ascii="Microsoft JhengHei" w:eastAsia="Microsoft JhengHei" w:hAnsi="Microsoft JhengHei" w:cs="Times New Roman" w:hint="eastAsia"/>
                <w:sz w:val="16"/>
              </w:rPr>
              <w:t>口</w:t>
            </w:r>
            <w:r w:rsidR="00403DAD">
              <w:rPr>
                <w:rFonts w:ascii="SimSun" w:eastAsia="SimSun" w:hAnsi="SimSun" w:cs="Times New Roman" w:hint="eastAsia"/>
                <w:sz w:val="16"/>
                <w:lang w:eastAsia="zh-CN"/>
              </w:rPr>
              <w:t>是</w:t>
            </w:r>
            <w:r>
              <w:rPr>
                <w:rFonts w:ascii="Microsoft JhengHei" w:eastAsia="Microsoft JhengHei" w:hAnsi="Microsoft JhengHei" w:cs="Times New Roman" w:hint="eastAsia"/>
                <w:sz w:val="16"/>
              </w:rPr>
              <w:t>Y</w:t>
            </w:r>
            <w:r>
              <w:rPr>
                <w:rFonts w:ascii="Microsoft JhengHei" w:eastAsia="Microsoft JhengHei" w:hAnsi="Microsoft JhengHei" w:cs="Times New Roman"/>
                <w:sz w:val="16"/>
              </w:rPr>
              <w:t>es</w:t>
            </w:r>
            <w:r>
              <w:rPr>
                <w:rFonts w:ascii="Microsoft JhengHei" w:eastAsia="Microsoft JhengHei" w:hAnsi="Microsoft JhengHei" w:cs="Times New Roman" w:hint="eastAsia"/>
                <w:sz w:val="16"/>
              </w:rPr>
              <w:t xml:space="preserve">  口</w:t>
            </w:r>
            <w:r w:rsidR="00403DAD">
              <w:rPr>
                <w:rFonts w:ascii="SimSun" w:eastAsia="SimSun" w:hAnsi="SimSun" w:cs="Times New Roman" w:hint="eastAsia"/>
                <w:sz w:val="16"/>
                <w:lang w:eastAsia="zh-CN"/>
              </w:rPr>
              <w:t>否</w:t>
            </w:r>
            <w:r>
              <w:rPr>
                <w:rFonts w:ascii="Microsoft JhengHei" w:eastAsia="Microsoft JhengHei" w:hAnsi="Microsoft JhengHei" w:cs="Times New Roman" w:hint="eastAsia"/>
                <w:sz w:val="16"/>
              </w:rPr>
              <w:t>N</w:t>
            </w:r>
            <w:r>
              <w:rPr>
                <w:rFonts w:ascii="Microsoft JhengHei" w:eastAsia="Microsoft JhengHei" w:hAnsi="Microsoft JhengHei" w:cs="Times New Roman"/>
                <w:sz w:val="16"/>
              </w:rPr>
              <w:t>o</w:t>
            </w:r>
          </w:p>
        </w:tc>
      </w:tr>
      <w:tr w:rsidR="00C57E19" w14:paraId="2B1E41C4" w14:textId="77777777" w:rsidTr="00D82F41">
        <w:trPr>
          <w:trHeight w:val="114"/>
        </w:trPr>
        <w:tc>
          <w:tcPr>
            <w:tcW w:w="1255" w:type="dxa"/>
            <w:vMerge/>
            <w:vAlign w:val="center"/>
          </w:tcPr>
          <w:p w14:paraId="31A417BD" w14:textId="77777777" w:rsidR="00C57E19" w:rsidRDefault="00C57E19" w:rsidP="00C57E19">
            <w:pPr>
              <w:jc w:val="center"/>
              <w:rPr>
                <w:rFonts w:ascii="Microsoft JhengHei" w:eastAsia="Microsoft JhengHei" w:hAnsi="Microsoft JhengHei" w:cs="Times New Roman"/>
                <w:sz w:val="16"/>
              </w:rPr>
            </w:pPr>
          </w:p>
        </w:tc>
        <w:tc>
          <w:tcPr>
            <w:tcW w:w="3060" w:type="dxa"/>
            <w:gridSpan w:val="2"/>
          </w:tcPr>
          <w:p w14:paraId="7F2F81E0" w14:textId="33B8D0E5" w:rsidR="00C57E19" w:rsidRPr="005839CD" w:rsidRDefault="00102124" w:rsidP="00C57E19">
            <w:pPr>
              <w:rPr>
                <w:rFonts w:ascii="Microsoft JhengHei" w:eastAsia="Microsoft JhengHei" w:hAnsi="Microsoft JhengHei" w:cs="Times New Roman"/>
                <w:sz w:val="16"/>
              </w:rPr>
            </w:pPr>
            <w:proofErr w:type="spellStart"/>
            <w:r w:rsidRPr="005839CD">
              <w:rPr>
                <w:rFonts w:ascii="Microsoft JhengHei" w:eastAsia="Microsoft JhengHei" w:hAnsi="Microsoft JhengHei" w:cs="Times New Roman" w:hint="eastAsia"/>
                <w:sz w:val="16"/>
              </w:rPr>
              <w:t>先前實驗所用之KIT名稱</w:t>
            </w:r>
            <w:proofErr w:type="spellEnd"/>
            <w:r w:rsidRPr="005839CD">
              <w:rPr>
                <w:rFonts w:ascii="Microsoft JhengHei" w:eastAsia="Microsoft JhengHei" w:hAnsi="Microsoft JhengHei" w:cs="Times New Roman" w:hint="eastAsia"/>
                <w:sz w:val="16"/>
              </w:rPr>
              <w:t>/ CA</w:t>
            </w:r>
            <w:r w:rsidRPr="005839CD">
              <w:rPr>
                <w:rFonts w:ascii="Microsoft JhengHei" w:eastAsia="Microsoft JhengHei" w:hAnsi="Microsoft JhengHei" w:cs="Times New Roman"/>
                <w:sz w:val="16"/>
              </w:rPr>
              <w:t>T</w:t>
            </w:r>
            <w:r w:rsidRPr="005839CD">
              <w:rPr>
                <w:rFonts w:ascii="Microsoft JhengHei" w:eastAsia="Microsoft JhengHei" w:hAnsi="Microsoft JhengHei" w:cs="Times New Roman" w:hint="eastAsia"/>
                <w:sz w:val="16"/>
              </w:rPr>
              <w:t xml:space="preserve"> NO</w:t>
            </w:r>
            <w:r w:rsidRPr="005839CD">
              <w:rPr>
                <w:rFonts w:ascii="Microsoft JhengHei" w:eastAsia="Microsoft JhengHei" w:hAnsi="Microsoft JhengHei" w:cs="Times New Roman"/>
                <w:sz w:val="16"/>
              </w:rPr>
              <w:t>.</w:t>
            </w:r>
            <w:r w:rsidRPr="005839CD">
              <w:rPr>
                <w:rFonts w:ascii="Microsoft JhengHei" w:eastAsia="Microsoft JhengHei" w:hAnsi="Microsoft JhengHei" w:cs="Times New Roman" w:hint="eastAsia"/>
                <w:sz w:val="16"/>
              </w:rPr>
              <w:t xml:space="preserve"> </w:t>
            </w:r>
            <w:r w:rsidR="00C57E19" w:rsidRPr="005839CD">
              <w:rPr>
                <w:rFonts w:ascii="Microsoft JhengHei" w:eastAsia="Microsoft JhengHei" w:hAnsi="Microsoft JhengHei" w:cs="Times New Roman" w:hint="eastAsia"/>
                <w:sz w:val="16"/>
              </w:rPr>
              <w:t>P</w:t>
            </w:r>
            <w:r w:rsidR="00C57E19" w:rsidRPr="005839CD">
              <w:rPr>
                <w:rFonts w:ascii="Microsoft JhengHei" w:eastAsia="Microsoft JhengHei" w:hAnsi="Microsoft JhengHei" w:cs="Times New Roman"/>
                <w:sz w:val="16"/>
              </w:rPr>
              <w:t xml:space="preserve">reviously used </w:t>
            </w:r>
            <w:r w:rsidRPr="005839CD">
              <w:rPr>
                <w:rFonts w:ascii="Microsoft JhengHei" w:eastAsia="Microsoft JhengHei" w:hAnsi="Microsoft JhengHei" w:cs="Times New Roman" w:hint="eastAsia"/>
                <w:sz w:val="16"/>
              </w:rPr>
              <w:t>KIT</w:t>
            </w:r>
            <w:r w:rsidRPr="005839CD">
              <w:rPr>
                <w:rFonts w:ascii="Microsoft JhengHei" w:eastAsia="Microsoft JhengHei" w:hAnsi="Microsoft JhengHei" w:cs="Times New Roman"/>
                <w:sz w:val="16"/>
              </w:rPr>
              <w:t xml:space="preserve"> </w:t>
            </w:r>
            <w:r w:rsidR="00C57E19" w:rsidRPr="005839CD">
              <w:rPr>
                <w:rFonts w:ascii="Microsoft JhengHei" w:eastAsia="Microsoft JhengHei" w:hAnsi="Microsoft JhengHei" w:cs="Times New Roman"/>
                <w:sz w:val="16"/>
              </w:rPr>
              <w:t xml:space="preserve">and </w:t>
            </w:r>
            <w:r w:rsidRPr="005839CD">
              <w:rPr>
                <w:rFonts w:ascii="Microsoft JhengHei" w:eastAsia="Microsoft JhengHei" w:hAnsi="Microsoft JhengHei" w:cs="Times New Roman" w:hint="eastAsia"/>
                <w:sz w:val="16"/>
              </w:rPr>
              <w:t>CA</w:t>
            </w:r>
            <w:r w:rsidRPr="005839CD">
              <w:rPr>
                <w:rFonts w:ascii="Microsoft JhengHei" w:eastAsia="Microsoft JhengHei" w:hAnsi="Microsoft JhengHei" w:cs="Times New Roman"/>
                <w:sz w:val="16"/>
              </w:rPr>
              <w:t>T</w:t>
            </w:r>
            <w:r w:rsidRPr="005839CD">
              <w:rPr>
                <w:rFonts w:ascii="Microsoft JhengHei" w:eastAsia="Microsoft JhengHei" w:hAnsi="Microsoft JhengHei" w:cs="Times New Roman" w:hint="eastAsia"/>
                <w:sz w:val="16"/>
              </w:rPr>
              <w:t xml:space="preserve"> NO</w:t>
            </w:r>
            <w:r w:rsidRPr="005839CD">
              <w:rPr>
                <w:rFonts w:ascii="Microsoft JhengHei" w:eastAsia="Microsoft JhengHei" w:hAnsi="Microsoft JhengHei" w:cs="Times New Roman"/>
                <w:sz w:val="16"/>
              </w:rPr>
              <w:t>.</w:t>
            </w:r>
          </w:p>
        </w:tc>
        <w:tc>
          <w:tcPr>
            <w:tcW w:w="6735" w:type="dxa"/>
            <w:gridSpan w:val="5"/>
          </w:tcPr>
          <w:p w14:paraId="5C9674DF" w14:textId="61A4CFCC" w:rsidR="00C57E19" w:rsidRDefault="00102124" w:rsidP="00C57E19">
            <w:pPr>
              <w:rPr>
                <w:rFonts w:ascii="Microsoft JhengHei" w:eastAsia="Microsoft JhengHei" w:hAnsi="Microsoft JhengHei" w:cs="Times New Roman"/>
                <w:sz w:val="16"/>
              </w:rPr>
            </w:pPr>
            <w:r>
              <w:rPr>
                <w:rFonts w:ascii="Microsoft JhengHei" w:eastAsia="Microsoft JhengHei" w:hAnsi="Microsoft JhengHei" w:cs="Times New Roman" w:hint="eastAsia"/>
                <w:sz w:val="16"/>
              </w:rPr>
              <w:t>KIT</w:t>
            </w:r>
            <w:r w:rsidR="00C57E19">
              <w:rPr>
                <w:rFonts w:ascii="Microsoft JhengHei" w:eastAsia="Microsoft JhengHei" w:hAnsi="Microsoft JhengHei" w:cs="Times New Roman" w:hint="eastAsia"/>
                <w:sz w:val="16"/>
              </w:rPr>
              <w:t>：</w:t>
            </w:r>
          </w:p>
          <w:p w14:paraId="130E6AA7" w14:textId="77777777" w:rsidR="00C57E19" w:rsidRDefault="00C57E19" w:rsidP="00C57E19">
            <w:pPr>
              <w:rPr>
                <w:rFonts w:ascii="Microsoft JhengHei" w:eastAsia="Microsoft JhengHei" w:hAnsi="Microsoft JhengHei" w:cs="Times New Roman"/>
                <w:sz w:val="16"/>
              </w:rPr>
            </w:pPr>
            <w:r>
              <w:rPr>
                <w:rFonts w:ascii="Microsoft JhengHei" w:eastAsia="Microsoft JhengHei" w:hAnsi="Microsoft JhengHei" w:cs="Times New Roman" w:hint="eastAsia"/>
                <w:sz w:val="16"/>
              </w:rPr>
              <w:t>CA</w:t>
            </w:r>
            <w:r>
              <w:rPr>
                <w:rFonts w:ascii="Microsoft JhengHei" w:eastAsia="Microsoft JhengHei" w:hAnsi="Microsoft JhengHei" w:cs="Times New Roman"/>
                <w:sz w:val="16"/>
              </w:rPr>
              <w:t>T</w:t>
            </w:r>
            <w:r>
              <w:rPr>
                <w:rFonts w:ascii="Microsoft JhengHei" w:eastAsia="Microsoft JhengHei" w:hAnsi="Microsoft JhengHei" w:cs="Times New Roman" w:hint="eastAsia"/>
                <w:sz w:val="16"/>
              </w:rPr>
              <w:t xml:space="preserve"> NO</w:t>
            </w:r>
            <w:r>
              <w:rPr>
                <w:rFonts w:ascii="Microsoft JhengHei" w:eastAsia="Microsoft JhengHei" w:hAnsi="Microsoft JhengHei" w:cs="Times New Roman"/>
                <w:sz w:val="16"/>
              </w:rPr>
              <w:t>.</w:t>
            </w:r>
            <w:r>
              <w:rPr>
                <w:rFonts w:ascii="Microsoft JhengHei" w:eastAsia="Microsoft JhengHei" w:hAnsi="Microsoft JhengHei" w:cs="Times New Roman" w:hint="eastAsia"/>
                <w:sz w:val="16"/>
              </w:rPr>
              <w:t>：</w:t>
            </w:r>
          </w:p>
        </w:tc>
      </w:tr>
      <w:tr w:rsidR="00C57E19" w:rsidRPr="00AB73ED" w14:paraId="129BCF89" w14:textId="77777777" w:rsidTr="00D82F41">
        <w:trPr>
          <w:trHeight w:val="962"/>
        </w:trPr>
        <w:tc>
          <w:tcPr>
            <w:tcW w:w="1255" w:type="dxa"/>
            <w:vAlign w:val="center"/>
          </w:tcPr>
          <w:p w14:paraId="42CDBF6A" w14:textId="5FA3805B" w:rsidR="00C57E19" w:rsidRPr="00300A8C" w:rsidRDefault="00102124" w:rsidP="00C57E19">
            <w:pPr>
              <w:jc w:val="center"/>
              <w:rPr>
                <w:rFonts w:ascii="Microsoft JhengHei" w:eastAsia="Microsoft JhengHei" w:hAnsi="Microsoft JhengHei" w:cs="Times New Roman"/>
                <w:b/>
                <w:bCs/>
                <w:sz w:val="16"/>
              </w:rPr>
            </w:pPr>
            <w:r w:rsidRPr="005839CD">
              <w:rPr>
                <w:rFonts w:ascii="Microsoft JhengHei" w:eastAsia="Microsoft JhengHei" w:hAnsi="Microsoft JhengHei" w:cs="Times New Roman" w:hint="eastAsia"/>
                <w:b/>
                <w:bCs/>
                <w:sz w:val="16"/>
                <w:lang w:eastAsia="zh-CN"/>
              </w:rPr>
              <w:lastRenderedPageBreak/>
              <w:t>留言</w:t>
            </w:r>
            <w:r w:rsidR="00C57E19" w:rsidRPr="00300A8C">
              <w:rPr>
                <w:rFonts w:ascii="Microsoft JhengHei" w:eastAsia="Microsoft JhengHei" w:hAnsi="Microsoft JhengHei" w:cs="Times New Roman" w:hint="eastAsia"/>
                <w:b/>
                <w:bCs/>
                <w:sz w:val="16"/>
              </w:rPr>
              <w:t>C</w:t>
            </w:r>
            <w:r w:rsidR="00C57E19" w:rsidRPr="00300A8C">
              <w:rPr>
                <w:rFonts w:ascii="Microsoft JhengHei" w:eastAsia="Microsoft JhengHei" w:hAnsi="Microsoft JhengHei" w:cs="Times New Roman"/>
                <w:b/>
                <w:bCs/>
                <w:sz w:val="16"/>
              </w:rPr>
              <w:t>omments</w:t>
            </w:r>
          </w:p>
        </w:tc>
        <w:tc>
          <w:tcPr>
            <w:tcW w:w="9795" w:type="dxa"/>
            <w:gridSpan w:val="7"/>
          </w:tcPr>
          <w:p w14:paraId="6A351CB9" w14:textId="7D198CDF" w:rsidR="00C57E19" w:rsidRPr="00102124" w:rsidRDefault="00102124" w:rsidP="00C57E19">
            <w:pPr>
              <w:jc w:val="both"/>
              <w:rPr>
                <w:rFonts w:ascii="Microsoft JhengHei" w:eastAsia="Microsoft JhengHei" w:hAnsi="Microsoft JhengHei" w:cs="Times New Roman"/>
                <w:color w:val="767171" w:themeColor="background2" w:themeShade="80"/>
                <w:sz w:val="16"/>
                <w:lang w:eastAsia="zh-TW"/>
              </w:rPr>
            </w:pPr>
            <w:r w:rsidRPr="00102124">
              <w:rPr>
                <w:rFonts w:ascii="SimSun" w:eastAsia="SimSun" w:hAnsi="SimSun" w:cs="Times New Roman" w:hint="eastAsia"/>
                <w:color w:val="D0CECE" w:themeColor="background2" w:themeShade="E6"/>
                <w:sz w:val="16"/>
                <w:lang w:eastAsia="zh-CN"/>
              </w:rPr>
              <w:t>請提供跟你的</w:t>
            </w:r>
            <w:r w:rsidRPr="00102124">
              <w:rPr>
                <w:rFonts w:ascii="Microsoft JhengHei" w:eastAsia="Microsoft JhengHei" w:hAnsi="Microsoft JhengHei" w:cs="Times New Roman" w:hint="eastAsia"/>
                <w:color w:val="D0CECE" w:themeColor="background2" w:themeShade="E6"/>
                <w:sz w:val="16"/>
                <w:szCs w:val="16"/>
                <w:lang w:eastAsia="zh-TW"/>
              </w:rPr>
              <w:t>樣品</w:t>
            </w:r>
            <w:r w:rsidRPr="00102124">
              <w:rPr>
                <w:rFonts w:ascii="SimSun" w:eastAsia="SimSun" w:hAnsi="SimSun" w:cs="Times New Roman" w:hint="eastAsia"/>
                <w:color w:val="D0CECE" w:themeColor="background2" w:themeShade="E6"/>
                <w:sz w:val="16"/>
                <w:szCs w:val="16"/>
                <w:lang w:eastAsia="zh-CN"/>
              </w:rPr>
              <w:t>有關係的資料</w:t>
            </w:r>
            <w:r w:rsidR="00C57E19" w:rsidRPr="00102124">
              <w:rPr>
                <w:rFonts w:ascii="Microsoft JhengHei" w:eastAsia="Microsoft JhengHei" w:hAnsi="Microsoft JhengHei" w:cs="Times New Roman"/>
                <w:color w:val="D0CECE" w:themeColor="background2" w:themeShade="E6"/>
                <w:sz w:val="16"/>
                <w:lang w:eastAsia="zh-TW"/>
              </w:rPr>
              <w:t>.</w:t>
            </w:r>
          </w:p>
        </w:tc>
      </w:tr>
      <w:tr w:rsidR="00D82F41" w:rsidRPr="00AB73ED" w14:paraId="03E13435" w14:textId="77777777" w:rsidTr="00D82F41">
        <w:trPr>
          <w:trHeight w:val="962"/>
        </w:trPr>
        <w:tc>
          <w:tcPr>
            <w:tcW w:w="1255" w:type="dxa"/>
            <w:vAlign w:val="center"/>
          </w:tcPr>
          <w:p w14:paraId="33B5EA35" w14:textId="55464CA7" w:rsidR="00D82F41" w:rsidRPr="00300A8C" w:rsidRDefault="004A2727" w:rsidP="00C57E19">
            <w:pPr>
              <w:jc w:val="center"/>
              <w:rPr>
                <w:rFonts w:ascii="Microsoft JhengHei" w:eastAsia="Microsoft JhengHei" w:hAnsi="Microsoft JhengHei" w:cs="Times New Roman"/>
                <w:b/>
                <w:bCs/>
                <w:sz w:val="16"/>
              </w:rPr>
            </w:pPr>
            <w:r w:rsidRPr="005839CD">
              <w:rPr>
                <w:rFonts w:ascii="Microsoft JhengHei" w:eastAsia="Microsoft JhengHei" w:hAnsi="Microsoft JhengHei" w:cs="Times New Roman" w:hint="eastAsia"/>
                <w:b/>
                <w:bCs/>
                <w:sz w:val="16"/>
                <w:lang w:eastAsia="zh-CN"/>
              </w:rPr>
              <w:t>客戶簽名</w:t>
            </w:r>
            <w:r w:rsidR="00C327BC">
              <w:rPr>
                <w:rFonts w:ascii="Microsoft JhengHei" w:eastAsia="Microsoft JhengHei" w:hAnsi="Microsoft JhengHei" w:cs="Times New Roman"/>
                <w:b/>
                <w:bCs/>
                <w:sz w:val="16"/>
              </w:rPr>
              <w:t xml:space="preserve">Customer </w:t>
            </w:r>
            <w:r w:rsidR="00D82F41">
              <w:rPr>
                <w:rFonts w:ascii="Microsoft JhengHei" w:eastAsia="Microsoft JhengHei" w:hAnsi="Microsoft JhengHei" w:cs="Times New Roman"/>
                <w:b/>
                <w:bCs/>
                <w:sz w:val="16"/>
              </w:rPr>
              <w:t>Signature</w:t>
            </w:r>
          </w:p>
        </w:tc>
        <w:tc>
          <w:tcPr>
            <w:tcW w:w="4807" w:type="dxa"/>
            <w:gridSpan w:val="4"/>
          </w:tcPr>
          <w:p w14:paraId="26D1F885" w14:textId="61BA241D" w:rsidR="00D82F41" w:rsidRDefault="00D82F41" w:rsidP="00C57E19">
            <w:pPr>
              <w:jc w:val="both"/>
              <w:rPr>
                <w:rFonts w:ascii="Microsoft JhengHei" w:eastAsia="Microsoft JhengHei" w:hAnsi="Microsoft JhengHei" w:cs="Times New Roman"/>
                <w:color w:val="A6A6A6" w:themeColor="background1" w:themeShade="A6"/>
                <w:sz w:val="16"/>
              </w:rPr>
            </w:pPr>
          </w:p>
        </w:tc>
        <w:tc>
          <w:tcPr>
            <w:tcW w:w="2494" w:type="dxa"/>
            <w:gridSpan w:val="2"/>
            <w:vAlign w:val="center"/>
          </w:tcPr>
          <w:p w14:paraId="377E6C54" w14:textId="3CE02C5B" w:rsidR="00D82F41" w:rsidRDefault="004A2727" w:rsidP="004A2727">
            <w:pPr>
              <w:jc w:val="center"/>
              <w:rPr>
                <w:rFonts w:ascii="Microsoft JhengHei" w:eastAsia="Microsoft JhengHei" w:hAnsi="Microsoft JhengHei" w:cs="Times New Roman"/>
                <w:b/>
                <w:bCs/>
                <w:color w:val="000000" w:themeColor="text1"/>
                <w:sz w:val="16"/>
              </w:rPr>
            </w:pPr>
            <w:r w:rsidRPr="00561A31">
              <w:rPr>
                <w:rFonts w:ascii="Microsoft JhengHei" w:eastAsia="Microsoft JhengHei" w:hAnsi="Microsoft JhengHei" w:cs="Times New Roman"/>
                <w:b/>
                <w:bCs/>
                <w:color w:val="000000" w:themeColor="text1"/>
                <w:sz w:val="16"/>
              </w:rPr>
              <w:t>INB</w:t>
            </w:r>
            <w:r w:rsidR="004B07DC" w:rsidRPr="005839CD">
              <w:rPr>
                <w:rFonts w:ascii="Microsoft JhengHei" w:eastAsia="Microsoft JhengHei" w:hAnsi="Microsoft JhengHei" w:cs="Times New Roman" w:hint="eastAsia"/>
                <w:b/>
                <w:bCs/>
                <w:color w:val="000000" w:themeColor="text1"/>
                <w:sz w:val="16"/>
                <w:lang w:eastAsia="zh-TW"/>
              </w:rPr>
              <w:t>專案人員</w:t>
            </w:r>
            <w:r w:rsidRPr="005839CD">
              <w:rPr>
                <w:rFonts w:ascii="Microsoft JhengHei" w:eastAsia="Microsoft JhengHei" w:hAnsi="Microsoft JhengHei" w:cs="Times New Roman" w:hint="eastAsia"/>
                <w:b/>
                <w:bCs/>
                <w:color w:val="000000" w:themeColor="text1"/>
                <w:sz w:val="16"/>
                <w:lang w:eastAsia="zh-CN"/>
              </w:rPr>
              <w:t xml:space="preserve">簽名 </w:t>
            </w:r>
            <w:r w:rsidR="004B07DC">
              <w:rPr>
                <w:rFonts w:asciiTheme="minorEastAsia" w:hAnsiTheme="minorEastAsia" w:cs="Times New Roman" w:hint="eastAsia"/>
                <w:b/>
                <w:bCs/>
                <w:color w:val="000000" w:themeColor="text1"/>
                <w:sz w:val="16"/>
                <w:lang w:eastAsia="zh-TW"/>
              </w:rPr>
              <w:t xml:space="preserve">        </w:t>
            </w:r>
            <w:r>
              <w:rPr>
                <w:rFonts w:ascii="Microsoft JhengHei" w:eastAsia="SimSun" w:hAnsi="Microsoft JhengHei" w:cs="Times New Roman"/>
                <w:b/>
                <w:bCs/>
                <w:color w:val="000000" w:themeColor="text1"/>
                <w:sz w:val="16"/>
                <w:lang w:eastAsia="zh-CN"/>
              </w:rPr>
              <w:t xml:space="preserve">  </w:t>
            </w:r>
            <w:r>
              <w:rPr>
                <w:rFonts w:ascii="Microsoft JhengHei" w:eastAsia="Microsoft JhengHei" w:hAnsi="Microsoft JhengHei" w:cs="Times New Roman"/>
                <w:b/>
                <w:bCs/>
                <w:color w:val="000000" w:themeColor="text1"/>
                <w:sz w:val="16"/>
              </w:rPr>
              <w:t xml:space="preserve">                </w:t>
            </w:r>
            <w:r w:rsidR="00C327BC">
              <w:rPr>
                <w:rFonts w:ascii="Microsoft JhengHei" w:eastAsia="Microsoft JhengHei" w:hAnsi="Microsoft JhengHei" w:cs="Times New Roman"/>
                <w:b/>
                <w:bCs/>
                <w:color w:val="000000" w:themeColor="text1"/>
                <w:sz w:val="16"/>
              </w:rPr>
              <w:t>INB</w:t>
            </w:r>
            <w:r>
              <w:rPr>
                <w:rFonts w:ascii="Microsoft JhengHei" w:eastAsia="Microsoft JhengHei" w:hAnsi="Microsoft JhengHei" w:cs="Times New Roman"/>
                <w:b/>
                <w:bCs/>
                <w:color w:val="000000" w:themeColor="text1"/>
                <w:sz w:val="16"/>
              </w:rPr>
              <w:t xml:space="preserve"> </w:t>
            </w:r>
            <w:r w:rsidR="00C327BC">
              <w:rPr>
                <w:rFonts w:ascii="Microsoft JhengHei" w:eastAsia="Microsoft JhengHei" w:hAnsi="Microsoft JhengHei" w:cs="Times New Roman"/>
                <w:b/>
                <w:bCs/>
                <w:color w:val="000000" w:themeColor="text1"/>
                <w:sz w:val="16"/>
              </w:rPr>
              <w:t>Project Manager</w:t>
            </w:r>
          </w:p>
          <w:p w14:paraId="679008FE" w14:textId="3E694FE5" w:rsidR="00B256AB" w:rsidRPr="00C327BC" w:rsidRDefault="00157F9A" w:rsidP="00D82F41">
            <w:pPr>
              <w:jc w:val="center"/>
              <w:rPr>
                <w:rFonts w:ascii="Microsoft JhengHei" w:eastAsia="Microsoft JhengHei" w:hAnsi="Microsoft JhengHei" w:cs="Times New Roman"/>
                <w:b/>
                <w:bCs/>
                <w:color w:val="A6A6A6" w:themeColor="background1" w:themeShade="A6"/>
                <w:sz w:val="16"/>
              </w:rPr>
            </w:pPr>
            <w:r>
              <w:rPr>
                <w:rFonts w:ascii="Microsoft JhengHei" w:eastAsia="Microsoft JhengHei" w:hAnsi="Microsoft JhengHei" w:cs="Times New Roman"/>
                <w:b/>
                <w:bCs/>
                <w:color w:val="000000" w:themeColor="text1"/>
                <w:sz w:val="16"/>
              </w:rPr>
              <w:t>Signature</w:t>
            </w:r>
          </w:p>
        </w:tc>
        <w:tc>
          <w:tcPr>
            <w:tcW w:w="2494" w:type="dxa"/>
          </w:tcPr>
          <w:p w14:paraId="64E6C35A" w14:textId="06F1066C" w:rsidR="00D82F41" w:rsidRDefault="00D82F41" w:rsidP="00C57E19">
            <w:pPr>
              <w:jc w:val="both"/>
              <w:rPr>
                <w:rFonts w:ascii="Microsoft JhengHei" w:eastAsia="Microsoft JhengHei" w:hAnsi="Microsoft JhengHei" w:cs="Times New Roman"/>
                <w:color w:val="A6A6A6" w:themeColor="background1" w:themeShade="A6"/>
                <w:sz w:val="16"/>
              </w:rPr>
            </w:pPr>
          </w:p>
        </w:tc>
      </w:tr>
    </w:tbl>
    <w:p w14:paraId="7F5D66CD" w14:textId="3D0844BA" w:rsidR="00D82F41" w:rsidRDefault="00DC3E5D" w:rsidP="001C0624">
      <w:pPr>
        <w:jc w:val="both"/>
        <w:rPr>
          <w:noProof/>
          <w:sz w:val="24"/>
          <w:szCs w:val="24"/>
          <w:lang w:eastAsia="zh-TW"/>
        </w:rPr>
      </w:pPr>
      <w:r>
        <w:rPr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7C85D1F" wp14:editId="0F633C52">
                <wp:simplePos x="0" y="0"/>
                <wp:positionH relativeFrom="column">
                  <wp:posOffset>-629285</wp:posOffset>
                </wp:positionH>
                <wp:positionV relativeFrom="paragraph">
                  <wp:posOffset>1369060</wp:posOffset>
                </wp:positionV>
                <wp:extent cx="6586855" cy="1722120"/>
                <wp:effectExtent l="0" t="0" r="444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6855" cy="1722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E3FF77" w14:textId="64FAAA16" w:rsidR="001056FE" w:rsidRPr="005839CD" w:rsidRDefault="001056FE">
                            <w:pPr>
                              <w:rPr>
                                <w:rFonts w:ascii="Microsoft JhengHei" w:eastAsia="Microsoft JhengHei" w:hAnsi="Microsoft JhengHei"/>
                                <w:b/>
                                <w:bCs/>
                                <w:lang w:eastAsia="zh-CN"/>
                              </w:rPr>
                            </w:pPr>
                            <w:r w:rsidRPr="005839CD">
                              <w:rPr>
                                <w:rFonts w:ascii="Microsoft JhengHei" w:eastAsia="Microsoft JhengHei" w:hAnsi="Microsoft JhengHei" w:hint="eastAsia"/>
                                <w:b/>
                                <w:bCs/>
                                <w:lang w:eastAsia="zh-CN"/>
                              </w:rPr>
                              <w:t>最後提醒：</w:t>
                            </w:r>
                          </w:p>
                          <w:p w14:paraId="7F5BEE92" w14:textId="1614C80B" w:rsidR="001056FE" w:rsidRPr="005839CD" w:rsidRDefault="004B07DC" w:rsidP="001056F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Microsoft JhengHei" w:eastAsia="Microsoft JhengHei" w:hAnsi="Microsoft JhengHei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5839CD">
                              <w:rPr>
                                <w:rFonts w:ascii="Microsoft JhengHei" w:eastAsia="Microsoft JhengHei" w:hAnsi="Microsoft JhengHei" w:hint="eastAsia"/>
                                <w:sz w:val="18"/>
                                <w:szCs w:val="18"/>
                                <w:lang w:eastAsia="zh-TW"/>
                              </w:rPr>
                              <w:t>若欲</w:t>
                            </w:r>
                            <w:r w:rsidR="001056FE" w:rsidRPr="005839CD">
                              <w:rPr>
                                <w:rFonts w:ascii="Microsoft JhengHei" w:eastAsia="Microsoft JhengHei" w:hAnsi="Microsoft JhengHei" w:hint="eastAsia"/>
                                <w:sz w:val="18"/>
                                <w:szCs w:val="18"/>
                                <w:lang w:eastAsia="zh-CN"/>
                              </w:rPr>
                              <w:t>退還</w:t>
                            </w:r>
                            <w:r w:rsidRPr="005839CD">
                              <w:rPr>
                                <w:rFonts w:ascii="Microsoft JhengHei" w:eastAsia="Microsoft JhengHei" w:hAnsi="Microsoft JhengHei" w:hint="eastAsia"/>
                                <w:sz w:val="18"/>
                                <w:szCs w:val="18"/>
                                <w:lang w:eastAsia="zh-TW"/>
                              </w:rPr>
                              <w:t>檢測</w:t>
                            </w:r>
                            <w:r w:rsidR="001056FE" w:rsidRPr="005839CD">
                              <w:rPr>
                                <w:rFonts w:ascii="Microsoft JhengHei" w:eastAsia="Microsoft JhengHei" w:hAnsi="Microsoft JhengHei" w:cs="Times New Roman" w:hint="eastAsia"/>
                                <w:sz w:val="18"/>
                                <w:szCs w:val="18"/>
                                <w:lang w:eastAsia="zh-CN"/>
                              </w:rPr>
                              <w:t>樣品，請在提交訂單後2個月內通知我們，否則</w:t>
                            </w:r>
                            <w:r w:rsidR="00927875" w:rsidRPr="005839CD">
                              <w:rPr>
                                <w:rFonts w:ascii="Microsoft JhengHei" w:eastAsia="Microsoft JhengHei" w:hAnsi="Microsoft JhengHei" w:cs="Times New Roman" w:hint="eastAsia"/>
                                <w:sz w:val="18"/>
                                <w:szCs w:val="18"/>
                                <w:lang w:eastAsia="zh-TW"/>
                              </w:rPr>
                              <w:t>將自動銷毀樣品</w:t>
                            </w:r>
                            <w:r w:rsidR="00927875" w:rsidRPr="005839CD">
                              <w:rPr>
                                <w:rFonts w:ascii="Microsoft JhengHei" w:eastAsia="Microsoft JhengHei" w:hAnsi="Microsoft JhengHei" w:cs="Times New Roman" w:hint="eastAsia"/>
                                <w:sz w:val="18"/>
                                <w:szCs w:val="18"/>
                                <w:lang w:eastAsia="zh-CN"/>
                              </w:rPr>
                              <w:t>。</w:t>
                            </w:r>
                          </w:p>
                          <w:p w14:paraId="743719F0" w14:textId="6D6D4065" w:rsidR="00927875" w:rsidRPr="005839CD" w:rsidRDefault="00927875" w:rsidP="001056F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Microsoft JhengHei" w:eastAsia="Microsoft JhengHei" w:hAnsi="Microsoft JhengHei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5839CD">
                              <w:rPr>
                                <w:rFonts w:ascii="Microsoft JhengHei" w:eastAsia="Microsoft JhengHei" w:hAnsi="Microsoft JhengHei"/>
                                <w:sz w:val="18"/>
                                <w:szCs w:val="18"/>
                                <w:lang w:eastAsia="zh-CN"/>
                              </w:rPr>
                              <w:t>FOPPR</w:t>
                            </w:r>
                            <w:r w:rsidRPr="005839CD">
                              <w:rPr>
                                <w:rFonts w:ascii="Microsoft JhengHei" w:eastAsia="Microsoft JhengHei" w:hAnsi="Microsoft JhengHei" w:hint="eastAsia"/>
                                <w:sz w:val="18"/>
                                <w:szCs w:val="18"/>
                                <w:lang w:eastAsia="zh-CN"/>
                              </w:rPr>
                              <w:t>服務完成預定時間爲確認收到所有所需資料後的</w:t>
                            </w:r>
                            <w:r w:rsidRPr="005839CD">
                              <w:rPr>
                                <w:rFonts w:ascii="Microsoft JhengHei" w:eastAsia="Microsoft JhengHei" w:hAnsi="Microsoft JhengHei"/>
                                <w:sz w:val="18"/>
                                <w:szCs w:val="18"/>
                                <w:lang w:eastAsia="zh-CN"/>
                              </w:rPr>
                              <w:t>2</w:t>
                            </w:r>
                            <w:r w:rsidRPr="005839CD">
                              <w:rPr>
                                <w:rFonts w:ascii="Microsoft JhengHei" w:eastAsia="Microsoft JhengHei" w:hAnsi="Microsoft JhengHei" w:hint="eastAsia"/>
                                <w:sz w:val="18"/>
                                <w:szCs w:val="18"/>
                                <w:lang w:eastAsia="zh-CN"/>
                              </w:rPr>
                              <w:t>周。</w:t>
                            </w:r>
                          </w:p>
                          <w:p w14:paraId="134C4527" w14:textId="626573FF" w:rsidR="00927875" w:rsidRPr="005839CD" w:rsidRDefault="00927875" w:rsidP="001056F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Microsoft JhengHei" w:eastAsia="Microsoft JhengHei" w:hAnsi="Microsoft JhengHei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5839CD">
                              <w:rPr>
                                <w:rFonts w:ascii="Microsoft JhengHei" w:eastAsia="Microsoft JhengHei" w:hAnsi="Microsoft JhengHei" w:hint="eastAsia"/>
                                <w:sz w:val="18"/>
                                <w:szCs w:val="18"/>
                                <w:lang w:eastAsia="zh-CN"/>
                              </w:rPr>
                              <w:t>抗原（標準蛋白質）的分子量應大於10KDa。</w:t>
                            </w:r>
                          </w:p>
                          <w:p w14:paraId="691FF153" w14:textId="666DD581" w:rsidR="00927875" w:rsidRPr="005839CD" w:rsidRDefault="004B07DC" w:rsidP="001056F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Microsoft JhengHei" w:eastAsia="Microsoft JhengHei" w:hAnsi="Microsoft JhengHei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5839CD">
                              <w:rPr>
                                <w:rFonts w:ascii="Microsoft JhengHei" w:eastAsia="Microsoft JhengHei" w:hAnsi="Microsoft JhengHei" w:hint="eastAsia"/>
                                <w:sz w:val="18"/>
                                <w:szCs w:val="18"/>
                                <w:lang w:eastAsia="zh-CN"/>
                              </w:rPr>
                              <w:t>抗原溶液</w:t>
                            </w:r>
                            <w:r w:rsidRPr="005839CD">
                              <w:rPr>
                                <w:rFonts w:ascii="Microsoft JhengHei" w:eastAsia="Microsoft JhengHei" w:hAnsi="Microsoft JhengHei" w:hint="eastAsia"/>
                                <w:sz w:val="18"/>
                                <w:szCs w:val="18"/>
                                <w:lang w:eastAsia="zh-TW"/>
                              </w:rPr>
                              <w:t>本身具有</w:t>
                            </w:r>
                            <w:r w:rsidRPr="005839CD">
                              <w:rPr>
                                <w:rFonts w:ascii="Microsoft JhengHei" w:eastAsia="Microsoft JhengHei" w:hAnsi="Microsoft JhengHei"/>
                                <w:sz w:val="18"/>
                                <w:szCs w:val="18"/>
                                <w:lang w:eastAsia="zh-TW"/>
                              </w:rPr>
                              <w:t>顏</w:t>
                            </w:r>
                            <w:r w:rsidR="00927875" w:rsidRPr="005839CD">
                              <w:rPr>
                                <w:rFonts w:ascii="Microsoft JhengHei" w:eastAsia="Microsoft JhengHei" w:hAnsi="Microsoft JhengHei" w:hint="eastAsia"/>
                                <w:sz w:val="18"/>
                                <w:szCs w:val="18"/>
                                <w:lang w:eastAsia="zh-CN"/>
                              </w:rPr>
                              <w:t>色時</w:t>
                            </w:r>
                            <w:r w:rsidRPr="005839CD">
                              <w:rPr>
                                <w:rFonts w:ascii="Microsoft JhengHei" w:eastAsia="Microsoft JhengHei" w:hAnsi="Microsoft JhengHei" w:hint="eastAsia"/>
                                <w:sz w:val="18"/>
                                <w:szCs w:val="18"/>
                                <w:lang w:eastAsia="zh-CN"/>
                              </w:rPr>
                              <w:t>，請</w:t>
                            </w:r>
                            <w:r w:rsidRPr="005839CD">
                              <w:rPr>
                                <w:rFonts w:ascii="Microsoft JhengHei" w:eastAsia="Microsoft JhengHei" w:hAnsi="Microsoft JhengHei" w:hint="eastAsia"/>
                                <w:sz w:val="18"/>
                                <w:szCs w:val="18"/>
                                <w:lang w:eastAsia="zh-TW"/>
                              </w:rPr>
                              <w:t>通知</w:t>
                            </w:r>
                            <w:r w:rsidR="00927875" w:rsidRPr="005839CD">
                              <w:rPr>
                                <w:rFonts w:ascii="Microsoft JhengHei" w:eastAsia="Microsoft JhengHei" w:hAnsi="Microsoft JhengHei"/>
                                <w:sz w:val="18"/>
                                <w:szCs w:val="18"/>
                                <w:lang w:eastAsia="zh-CN"/>
                              </w:rPr>
                              <w:t>INB</w:t>
                            </w:r>
                            <w:r w:rsidRPr="005839CD">
                              <w:rPr>
                                <w:rFonts w:ascii="Microsoft JhengHei" w:eastAsia="Microsoft JhengHei" w:hAnsi="Microsoft JhengHei" w:hint="eastAsia"/>
                                <w:sz w:val="18"/>
                                <w:szCs w:val="18"/>
                                <w:lang w:eastAsia="zh-TW"/>
                              </w:rPr>
                              <w:t>服務人員</w:t>
                            </w:r>
                            <w:r w:rsidR="00927875" w:rsidRPr="005839CD">
                              <w:rPr>
                                <w:rFonts w:ascii="Microsoft JhengHei" w:eastAsia="Microsoft JhengHei" w:hAnsi="Microsoft JhengHei" w:hint="eastAsia"/>
                                <w:sz w:val="18"/>
                                <w:szCs w:val="18"/>
                                <w:lang w:eastAsia="zh-CN"/>
                              </w:rPr>
                              <w:t>，例如含有葉綠素的苯酚紅</w:t>
                            </w:r>
                            <w:r w:rsidR="00927875" w:rsidRPr="005839CD">
                              <w:rPr>
                                <w:rFonts w:ascii="Microsoft JhengHei" w:eastAsia="Microsoft JhengHei" w:hAnsi="Microsoft JhengHei"/>
                                <w:sz w:val="18"/>
                                <w:szCs w:val="18"/>
                                <w:lang w:eastAsia="zh-CN"/>
                              </w:rPr>
                              <w:t>/</w:t>
                            </w:r>
                            <w:r w:rsidR="00927875" w:rsidRPr="005839CD">
                              <w:rPr>
                                <w:rFonts w:ascii="Microsoft JhengHei" w:eastAsia="Microsoft JhengHei" w:hAnsi="Microsoft JhengHei" w:hint="eastAsia"/>
                                <w:sz w:val="18"/>
                                <w:szCs w:val="18"/>
                                <w:lang w:eastAsia="zh-CN"/>
                              </w:rPr>
                              <w:t>緩衝劑的培養基。</w:t>
                            </w:r>
                          </w:p>
                          <w:p w14:paraId="458F8B43" w14:textId="2180A0FD" w:rsidR="00927875" w:rsidRPr="004B07DC" w:rsidRDefault="00927875" w:rsidP="004B07D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eastAsia="SimSun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5839CD">
                              <w:rPr>
                                <w:rFonts w:ascii="Microsoft JhengHei" w:eastAsia="Microsoft JhengHei" w:hAnsi="Microsoft JhengHei" w:hint="eastAsia"/>
                                <w:sz w:val="18"/>
                                <w:szCs w:val="18"/>
                                <w:lang w:eastAsia="zh-CN"/>
                              </w:rPr>
                              <w:t>FOPPR</w:t>
                            </w:r>
                            <w:r w:rsidR="004B07DC" w:rsidRPr="005839CD">
                              <w:rPr>
                                <w:rFonts w:ascii="Microsoft JhengHei" w:eastAsia="Microsoft JhengHei" w:hAnsi="Microsoft JhengHei" w:hint="eastAsia"/>
                                <w:sz w:val="18"/>
                                <w:szCs w:val="18"/>
                                <w:lang w:eastAsia="zh-CN"/>
                              </w:rPr>
                              <w:t>抗體數據庫</w:t>
                            </w:r>
                            <w:r w:rsidR="004B07DC" w:rsidRPr="005839CD">
                              <w:rPr>
                                <w:rFonts w:ascii="Microsoft JhengHei" w:eastAsia="Microsoft JhengHei" w:hAnsi="Microsoft JhengHei" w:hint="eastAsia"/>
                                <w:sz w:val="18"/>
                                <w:szCs w:val="18"/>
                                <w:lang w:eastAsia="zh-TW"/>
                              </w:rPr>
                              <w:t>是</w:t>
                            </w:r>
                            <w:r w:rsidRPr="005839CD">
                              <w:rPr>
                                <w:rFonts w:ascii="Microsoft JhengHei" w:eastAsia="Microsoft JhengHei" w:hAnsi="Microsoft JhengHei" w:hint="eastAsia"/>
                                <w:sz w:val="18"/>
                                <w:szCs w:val="18"/>
                                <w:lang w:eastAsia="zh-CN"/>
                              </w:rPr>
                              <w:t>對</w:t>
                            </w:r>
                            <w:r w:rsidR="004B07DC" w:rsidRPr="005839CD">
                              <w:rPr>
                                <w:rFonts w:ascii="Microsoft JhengHei" w:eastAsia="Microsoft JhengHei" w:hAnsi="Microsoft JhengHei" w:hint="eastAsia"/>
                                <w:sz w:val="18"/>
                                <w:szCs w:val="18"/>
                                <w:lang w:eastAsia="zh-TW"/>
                              </w:rPr>
                              <w:t>於</w:t>
                            </w:r>
                            <w:r w:rsidRPr="005839CD">
                              <w:rPr>
                                <w:rFonts w:ascii="Microsoft JhengHei" w:eastAsia="Microsoft JhengHei" w:hAnsi="Microsoft JhengHei" w:hint="eastAsia"/>
                                <w:sz w:val="18"/>
                                <w:szCs w:val="18"/>
                                <w:lang w:eastAsia="zh-CN"/>
                              </w:rPr>
                              <w:t>現有的生物標記</w:t>
                            </w:r>
                            <w:r w:rsidR="004B07DC" w:rsidRPr="005839CD">
                              <w:rPr>
                                <w:rFonts w:ascii="Microsoft JhengHei" w:eastAsia="Microsoft JhengHei" w:hAnsi="Microsoft JhengHei" w:hint="eastAsia"/>
                                <w:sz w:val="18"/>
                                <w:szCs w:val="18"/>
                                <w:lang w:eastAsia="zh-TW"/>
                              </w:rPr>
                              <w:t>提供數據，</w:t>
                            </w:r>
                            <w:r w:rsidR="004B07DC" w:rsidRPr="005839CD">
                              <w:rPr>
                                <w:rFonts w:ascii="Microsoft JhengHei" w:eastAsia="Microsoft JhengHei" w:hAnsi="Microsoft JhengHei" w:hint="eastAsia"/>
                                <w:sz w:val="18"/>
                                <w:szCs w:val="18"/>
                                <w:lang w:eastAsia="zh-CN"/>
                              </w:rPr>
                              <w:t>新的生物標記</w:t>
                            </w:r>
                            <w:r w:rsidR="004B07DC" w:rsidRPr="005839CD">
                              <w:rPr>
                                <w:rFonts w:ascii="Microsoft JhengHei" w:eastAsia="Microsoft JhengHei" w:hAnsi="Microsoft JhengHei" w:hint="eastAsia"/>
                                <w:sz w:val="18"/>
                                <w:szCs w:val="18"/>
                                <w:lang w:eastAsia="zh-TW"/>
                              </w:rPr>
                              <w:t>不在提供數據的範圍之中</w:t>
                            </w:r>
                            <w:r w:rsidRPr="00561A31">
                              <w:rPr>
                                <w:rFonts w:eastAsia="SimSun" w:hint="eastAsia"/>
                                <w:sz w:val="18"/>
                                <w:szCs w:val="18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C85D1F" id="Text Box 14" o:spid="_x0000_s1030" type="#_x0000_t202" style="position:absolute;left:0;text-align:left;margin-left:-49.55pt;margin-top:107.8pt;width:518.65pt;height:135.6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" fillcolor="white [3201]" stroked="f" strokeweight=".5pt">
                <v:textbox>
                  <w:txbxContent>
                    <w:p w14:paraId="5CE3FF77" w14:textId="64FAAA16" w:rsidR="001056FE" w:rsidRPr="005839CD" w:rsidRDefault="001056FE">
                      <w:pPr>
                        <w:rPr>
                          <w:rFonts w:ascii="Microsoft JhengHei" w:eastAsia="Microsoft JhengHei" w:hAnsi="Microsoft JhengHei"/>
                          <w:b/>
                          <w:bCs/>
                          <w:lang w:eastAsia="zh-CN"/>
                        </w:rPr>
                      </w:pPr>
                      <w:r w:rsidRPr="005839CD">
                        <w:rPr>
                          <w:rFonts w:ascii="Microsoft JhengHei" w:eastAsia="Microsoft JhengHei" w:hAnsi="Microsoft JhengHei" w:hint="eastAsia"/>
                          <w:b/>
                          <w:bCs/>
                          <w:lang w:eastAsia="zh-CN"/>
                        </w:rPr>
                        <w:t>最後提醒：</w:t>
                      </w:r>
                    </w:p>
                    <w:p w14:paraId="7F5BEE92" w14:textId="1614C80B" w:rsidR="001056FE" w:rsidRPr="005839CD" w:rsidRDefault="004B07DC" w:rsidP="001056F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Microsoft JhengHei" w:eastAsia="Microsoft JhengHei" w:hAnsi="Microsoft JhengHei"/>
                          <w:sz w:val="18"/>
                          <w:szCs w:val="18"/>
                          <w:lang w:eastAsia="zh-CN"/>
                        </w:rPr>
                      </w:pPr>
                      <w:r w:rsidRPr="005839CD">
                        <w:rPr>
                          <w:rFonts w:ascii="Microsoft JhengHei" w:eastAsia="Microsoft JhengHei" w:hAnsi="Microsoft JhengHei" w:hint="eastAsia"/>
                          <w:sz w:val="18"/>
                          <w:szCs w:val="18"/>
                          <w:lang w:eastAsia="zh-TW"/>
                        </w:rPr>
                        <w:t>若欲</w:t>
                      </w:r>
                      <w:r w:rsidR="001056FE" w:rsidRPr="005839CD">
                        <w:rPr>
                          <w:rFonts w:ascii="Microsoft JhengHei" w:eastAsia="Microsoft JhengHei" w:hAnsi="Microsoft JhengHei" w:hint="eastAsia"/>
                          <w:sz w:val="18"/>
                          <w:szCs w:val="18"/>
                          <w:lang w:eastAsia="zh-CN"/>
                        </w:rPr>
                        <w:t>退還</w:t>
                      </w:r>
                      <w:r w:rsidRPr="005839CD">
                        <w:rPr>
                          <w:rFonts w:ascii="Microsoft JhengHei" w:eastAsia="Microsoft JhengHei" w:hAnsi="Microsoft JhengHei" w:hint="eastAsia"/>
                          <w:sz w:val="18"/>
                          <w:szCs w:val="18"/>
                          <w:lang w:eastAsia="zh-TW"/>
                        </w:rPr>
                        <w:t>檢測</w:t>
                      </w:r>
                      <w:r w:rsidR="001056FE" w:rsidRPr="005839CD">
                        <w:rPr>
                          <w:rFonts w:ascii="Microsoft JhengHei" w:eastAsia="Microsoft JhengHei" w:hAnsi="Microsoft JhengHei" w:cs="Times New Roman" w:hint="eastAsia"/>
                          <w:sz w:val="18"/>
                          <w:szCs w:val="18"/>
                          <w:lang w:eastAsia="zh-CN"/>
                        </w:rPr>
                        <w:t>樣品，請在提交訂單後2個月內通知我們，否則</w:t>
                      </w:r>
                      <w:r w:rsidR="00927875" w:rsidRPr="005839CD">
                        <w:rPr>
                          <w:rFonts w:ascii="Microsoft JhengHei" w:eastAsia="Microsoft JhengHei" w:hAnsi="Microsoft JhengHei" w:cs="Times New Roman" w:hint="eastAsia"/>
                          <w:sz w:val="18"/>
                          <w:szCs w:val="18"/>
                          <w:lang w:eastAsia="zh-TW"/>
                        </w:rPr>
                        <w:t>將自動銷毀樣品</w:t>
                      </w:r>
                      <w:r w:rsidR="00927875" w:rsidRPr="005839CD">
                        <w:rPr>
                          <w:rFonts w:ascii="Microsoft JhengHei" w:eastAsia="Microsoft JhengHei" w:hAnsi="Microsoft JhengHei" w:cs="Times New Roman" w:hint="eastAsia"/>
                          <w:sz w:val="18"/>
                          <w:szCs w:val="18"/>
                          <w:lang w:eastAsia="zh-CN"/>
                        </w:rPr>
                        <w:t>。</w:t>
                      </w:r>
                    </w:p>
                    <w:p w14:paraId="743719F0" w14:textId="6D6D4065" w:rsidR="00927875" w:rsidRPr="005839CD" w:rsidRDefault="00927875" w:rsidP="001056F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Microsoft JhengHei" w:eastAsia="Microsoft JhengHei" w:hAnsi="Microsoft JhengHei"/>
                          <w:sz w:val="18"/>
                          <w:szCs w:val="18"/>
                          <w:lang w:eastAsia="zh-CN"/>
                        </w:rPr>
                      </w:pPr>
                      <w:r w:rsidRPr="005839CD">
                        <w:rPr>
                          <w:rFonts w:ascii="Microsoft JhengHei" w:eastAsia="Microsoft JhengHei" w:hAnsi="Microsoft JhengHei"/>
                          <w:sz w:val="18"/>
                          <w:szCs w:val="18"/>
                          <w:lang w:eastAsia="zh-CN"/>
                        </w:rPr>
                        <w:t>FOPPR</w:t>
                      </w:r>
                      <w:r w:rsidRPr="005839CD">
                        <w:rPr>
                          <w:rFonts w:ascii="Microsoft JhengHei" w:eastAsia="Microsoft JhengHei" w:hAnsi="Microsoft JhengHei" w:hint="eastAsia"/>
                          <w:sz w:val="18"/>
                          <w:szCs w:val="18"/>
                          <w:lang w:eastAsia="zh-CN"/>
                        </w:rPr>
                        <w:t>服務完成預定時間爲確認收到所有所需資料後的</w:t>
                      </w:r>
                      <w:r w:rsidRPr="005839CD">
                        <w:rPr>
                          <w:rFonts w:ascii="Microsoft JhengHei" w:eastAsia="Microsoft JhengHei" w:hAnsi="Microsoft JhengHei"/>
                          <w:sz w:val="18"/>
                          <w:szCs w:val="18"/>
                          <w:lang w:eastAsia="zh-CN"/>
                        </w:rPr>
                        <w:t>2</w:t>
                      </w:r>
                      <w:r w:rsidRPr="005839CD">
                        <w:rPr>
                          <w:rFonts w:ascii="Microsoft JhengHei" w:eastAsia="Microsoft JhengHei" w:hAnsi="Microsoft JhengHei" w:hint="eastAsia"/>
                          <w:sz w:val="18"/>
                          <w:szCs w:val="18"/>
                          <w:lang w:eastAsia="zh-CN"/>
                        </w:rPr>
                        <w:t>周。</w:t>
                      </w:r>
                    </w:p>
                    <w:p w14:paraId="134C4527" w14:textId="626573FF" w:rsidR="00927875" w:rsidRPr="005839CD" w:rsidRDefault="00927875" w:rsidP="001056F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Microsoft JhengHei" w:eastAsia="Microsoft JhengHei" w:hAnsi="Microsoft JhengHei"/>
                          <w:sz w:val="18"/>
                          <w:szCs w:val="18"/>
                          <w:lang w:eastAsia="zh-CN"/>
                        </w:rPr>
                      </w:pPr>
                      <w:r w:rsidRPr="005839CD">
                        <w:rPr>
                          <w:rFonts w:ascii="Microsoft JhengHei" w:eastAsia="Microsoft JhengHei" w:hAnsi="Microsoft JhengHei" w:hint="eastAsia"/>
                          <w:sz w:val="18"/>
                          <w:szCs w:val="18"/>
                          <w:lang w:eastAsia="zh-CN"/>
                        </w:rPr>
                        <w:t>抗原（標準蛋白質）的分子量應大於10KDa。</w:t>
                      </w:r>
                    </w:p>
                    <w:p w14:paraId="691FF153" w14:textId="666DD581" w:rsidR="00927875" w:rsidRPr="005839CD" w:rsidRDefault="004B07DC" w:rsidP="001056F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Microsoft JhengHei" w:eastAsia="Microsoft JhengHei" w:hAnsi="Microsoft JhengHei"/>
                          <w:sz w:val="18"/>
                          <w:szCs w:val="18"/>
                          <w:lang w:eastAsia="zh-CN"/>
                        </w:rPr>
                      </w:pPr>
                      <w:r w:rsidRPr="005839CD">
                        <w:rPr>
                          <w:rFonts w:ascii="Microsoft JhengHei" w:eastAsia="Microsoft JhengHei" w:hAnsi="Microsoft JhengHei" w:hint="eastAsia"/>
                          <w:sz w:val="18"/>
                          <w:szCs w:val="18"/>
                          <w:lang w:eastAsia="zh-CN"/>
                        </w:rPr>
                        <w:t>抗原溶液</w:t>
                      </w:r>
                      <w:r w:rsidRPr="005839CD">
                        <w:rPr>
                          <w:rFonts w:ascii="Microsoft JhengHei" w:eastAsia="Microsoft JhengHei" w:hAnsi="Microsoft JhengHei" w:hint="eastAsia"/>
                          <w:sz w:val="18"/>
                          <w:szCs w:val="18"/>
                          <w:lang w:eastAsia="zh-TW"/>
                        </w:rPr>
                        <w:t>本身具有</w:t>
                      </w:r>
                      <w:r w:rsidRPr="005839CD">
                        <w:rPr>
                          <w:rFonts w:ascii="Microsoft JhengHei" w:eastAsia="Microsoft JhengHei" w:hAnsi="Microsoft JhengHei"/>
                          <w:sz w:val="18"/>
                          <w:szCs w:val="18"/>
                          <w:lang w:eastAsia="zh-TW"/>
                        </w:rPr>
                        <w:t>顏</w:t>
                      </w:r>
                      <w:r w:rsidR="00927875" w:rsidRPr="005839CD">
                        <w:rPr>
                          <w:rFonts w:ascii="Microsoft JhengHei" w:eastAsia="Microsoft JhengHei" w:hAnsi="Microsoft JhengHei" w:hint="eastAsia"/>
                          <w:sz w:val="18"/>
                          <w:szCs w:val="18"/>
                          <w:lang w:eastAsia="zh-CN"/>
                        </w:rPr>
                        <w:t>色時</w:t>
                      </w:r>
                      <w:r w:rsidRPr="005839CD">
                        <w:rPr>
                          <w:rFonts w:ascii="Microsoft JhengHei" w:eastAsia="Microsoft JhengHei" w:hAnsi="Microsoft JhengHei" w:hint="eastAsia"/>
                          <w:sz w:val="18"/>
                          <w:szCs w:val="18"/>
                          <w:lang w:eastAsia="zh-CN"/>
                        </w:rPr>
                        <w:t>，請</w:t>
                      </w:r>
                      <w:r w:rsidRPr="005839CD">
                        <w:rPr>
                          <w:rFonts w:ascii="Microsoft JhengHei" w:eastAsia="Microsoft JhengHei" w:hAnsi="Microsoft JhengHei" w:hint="eastAsia"/>
                          <w:sz w:val="18"/>
                          <w:szCs w:val="18"/>
                          <w:lang w:eastAsia="zh-TW"/>
                        </w:rPr>
                        <w:t>通知</w:t>
                      </w:r>
                      <w:r w:rsidR="00927875" w:rsidRPr="005839CD">
                        <w:rPr>
                          <w:rFonts w:ascii="Microsoft JhengHei" w:eastAsia="Microsoft JhengHei" w:hAnsi="Microsoft JhengHei"/>
                          <w:sz w:val="18"/>
                          <w:szCs w:val="18"/>
                          <w:lang w:eastAsia="zh-CN"/>
                        </w:rPr>
                        <w:t>INB</w:t>
                      </w:r>
                      <w:r w:rsidRPr="005839CD">
                        <w:rPr>
                          <w:rFonts w:ascii="Microsoft JhengHei" w:eastAsia="Microsoft JhengHei" w:hAnsi="Microsoft JhengHei" w:hint="eastAsia"/>
                          <w:sz w:val="18"/>
                          <w:szCs w:val="18"/>
                          <w:lang w:eastAsia="zh-TW"/>
                        </w:rPr>
                        <w:t>服務人員</w:t>
                      </w:r>
                      <w:r w:rsidR="00927875" w:rsidRPr="005839CD">
                        <w:rPr>
                          <w:rFonts w:ascii="Microsoft JhengHei" w:eastAsia="Microsoft JhengHei" w:hAnsi="Microsoft JhengHei" w:hint="eastAsia"/>
                          <w:sz w:val="18"/>
                          <w:szCs w:val="18"/>
                          <w:lang w:eastAsia="zh-CN"/>
                        </w:rPr>
                        <w:t>，例如含有葉綠素的苯酚紅</w:t>
                      </w:r>
                      <w:r w:rsidR="00927875" w:rsidRPr="005839CD">
                        <w:rPr>
                          <w:rFonts w:ascii="Microsoft JhengHei" w:eastAsia="Microsoft JhengHei" w:hAnsi="Microsoft JhengHei"/>
                          <w:sz w:val="18"/>
                          <w:szCs w:val="18"/>
                          <w:lang w:eastAsia="zh-CN"/>
                        </w:rPr>
                        <w:t>/</w:t>
                      </w:r>
                      <w:r w:rsidR="00927875" w:rsidRPr="005839CD">
                        <w:rPr>
                          <w:rFonts w:ascii="Microsoft JhengHei" w:eastAsia="Microsoft JhengHei" w:hAnsi="Microsoft JhengHei" w:hint="eastAsia"/>
                          <w:sz w:val="18"/>
                          <w:szCs w:val="18"/>
                          <w:lang w:eastAsia="zh-CN"/>
                        </w:rPr>
                        <w:t>緩衝劑的培養基。</w:t>
                      </w:r>
                    </w:p>
                    <w:p w14:paraId="458F8B43" w14:textId="2180A0FD" w:rsidR="00927875" w:rsidRPr="004B07DC" w:rsidRDefault="00927875" w:rsidP="004B07D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eastAsia="SimSun"/>
                          <w:sz w:val="18"/>
                          <w:szCs w:val="18"/>
                          <w:lang w:eastAsia="zh-CN"/>
                        </w:rPr>
                      </w:pPr>
                      <w:r w:rsidRPr="005839CD">
                        <w:rPr>
                          <w:rFonts w:ascii="Microsoft JhengHei" w:eastAsia="Microsoft JhengHei" w:hAnsi="Microsoft JhengHei" w:hint="eastAsia"/>
                          <w:sz w:val="18"/>
                          <w:szCs w:val="18"/>
                          <w:lang w:eastAsia="zh-CN"/>
                        </w:rPr>
                        <w:t>FOPPR</w:t>
                      </w:r>
                      <w:r w:rsidR="004B07DC" w:rsidRPr="005839CD">
                        <w:rPr>
                          <w:rFonts w:ascii="Microsoft JhengHei" w:eastAsia="Microsoft JhengHei" w:hAnsi="Microsoft JhengHei" w:hint="eastAsia"/>
                          <w:sz w:val="18"/>
                          <w:szCs w:val="18"/>
                          <w:lang w:eastAsia="zh-CN"/>
                        </w:rPr>
                        <w:t>抗體數據庫</w:t>
                      </w:r>
                      <w:r w:rsidR="004B07DC" w:rsidRPr="005839CD">
                        <w:rPr>
                          <w:rFonts w:ascii="Microsoft JhengHei" w:eastAsia="Microsoft JhengHei" w:hAnsi="Microsoft JhengHei" w:hint="eastAsia"/>
                          <w:sz w:val="18"/>
                          <w:szCs w:val="18"/>
                          <w:lang w:eastAsia="zh-TW"/>
                        </w:rPr>
                        <w:t>是</w:t>
                      </w:r>
                      <w:r w:rsidRPr="005839CD">
                        <w:rPr>
                          <w:rFonts w:ascii="Microsoft JhengHei" w:eastAsia="Microsoft JhengHei" w:hAnsi="Microsoft JhengHei" w:hint="eastAsia"/>
                          <w:sz w:val="18"/>
                          <w:szCs w:val="18"/>
                          <w:lang w:eastAsia="zh-CN"/>
                        </w:rPr>
                        <w:t>對</w:t>
                      </w:r>
                      <w:r w:rsidR="004B07DC" w:rsidRPr="005839CD">
                        <w:rPr>
                          <w:rFonts w:ascii="Microsoft JhengHei" w:eastAsia="Microsoft JhengHei" w:hAnsi="Microsoft JhengHei" w:hint="eastAsia"/>
                          <w:sz w:val="18"/>
                          <w:szCs w:val="18"/>
                          <w:lang w:eastAsia="zh-TW"/>
                        </w:rPr>
                        <w:t>於</w:t>
                      </w:r>
                      <w:r w:rsidRPr="005839CD">
                        <w:rPr>
                          <w:rFonts w:ascii="Microsoft JhengHei" w:eastAsia="Microsoft JhengHei" w:hAnsi="Microsoft JhengHei" w:hint="eastAsia"/>
                          <w:sz w:val="18"/>
                          <w:szCs w:val="18"/>
                          <w:lang w:eastAsia="zh-CN"/>
                        </w:rPr>
                        <w:t>現有的生物標記</w:t>
                      </w:r>
                      <w:r w:rsidR="004B07DC" w:rsidRPr="005839CD">
                        <w:rPr>
                          <w:rFonts w:ascii="Microsoft JhengHei" w:eastAsia="Microsoft JhengHei" w:hAnsi="Microsoft JhengHei" w:hint="eastAsia"/>
                          <w:sz w:val="18"/>
                          <w:szCs w:val="18"/>
                          <w:lang w:eastAsia="zh-TW"/>
                        </w:rPr>
                        <w:t>提供數據，</w:t>
                      </w:r>
                      <w:r w:rsidR="004B07DC" w:rsidRPr="005839CD">
                        <w:rPr>
                          <w:rFonts w:ascii="Microsoft JhengHei" w:eastAsia="Microsoft JhengHei" w:hAnsi="Microsoft JhengHei" w:hint="eastAsia"/>
                          <w:sz w:val="18"/>
                          <w:szCs w:val="18"/>
                          <w:lang w:eastAsia="zh-CN"/>
                        </w:rPr>
                        <w:t>新的生物標記</w:t>
                      </w:r>
                      <w:r w:rsidR="004B07DC" w:rsidRPr="005839CD">
                        <w:rPr>
                          <w:rFonts w:ascii="Microsoft JhengHei" w:eastAsia="Microsoft JhengHei" w:hAnsi="Microsoft JhengHei" w:hint="eastAsia"/>
                          <w:sz w:val="18"/>
                          <w:szCs w:val="18"/>
                          <w:lang w:eastAsia="zh-TW"/>
                        </w:rPr>
                        <w:t>不在提供數據的範圍之中</w:t>
                      </w:r>
                      <w:r w:rsidRPr="00561A31">
                        <w:rPr>
                          <w:rFonts w:eastAsia="SimSun" w:hint="eastAsia"/>
                          <w:sz w:val="18"/>
                          <w:szCs w:val="18"/>
                          <w:lang w:eastAsia="zh-CN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D900D3">
        <w:rPr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C08FAC0" wp14:editId="3A577B0D">
                <wp:simplePos x="0" y="0"/>
                <wp:positionH relativeFrom="column">
                  <wp:posOffset>3461657</wp:posOffset>
                </wp:positionH>
                <wp:positionV relativeFrom="paragraph">
                  <wp:posOffset>7569926</wp:posOffset>
                </wp:positionV>
                <wp:extent cx="2639786" cy="364671"/>
                <wp:effectExtent l="0" t="0" r="8255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9786" cy="36467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AA4B3E" id="Rectangle 13" o:spid="_x0000_s1026" style="position:absolute;margin-left:272.55pt;margin-top:596.05pt;width:207.85pt;height:28.7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" fillcolor="white [3212]" stroked="f" strokeweight="1pt"/>
            </w:pict>
          </mc:Fallback>
        </mc:AlternateContent>
      </w:r>
      <w:r w:rsidR="00C57E19">
        <w:rPr>
          <w:noProof/>
          <w:sz w:val="24"/>
          <w:szCs w:val="24"/>
          <w:lang w:eastAsia="zh-TW"/>
        </w:rPr>
        <w:t xml:space="preserve"> </w:t>
      </w:r>
    </w:p>
    <w:p w14:paraId="052CB5E9" w14:textId="31585348" w:rsidR="00D82F41" w:rsidRDefault="00D82F41" w:rsidP="001C0624">
      <w:pPr>
        <w:jc w:val="both"/>
        <w:rPr>
          <w:noProof/>
          <w:sz w:val="24"/>
          <w:szCs w:val="24"/>
          <w:lang w:eastAsia="zh-TW"/>
        </w:rPr>
      </w:pPr>
    </w:p>
    <w:p w14:paraId="29002046" w14:textId="1E004A63" w:rsidR="00D82F41" w:rsidRDefault="00D82F41" w:rsidP="001C0624">
      <w:pPr>
        <w:jc w:val="both"/>
        <w:rPr>
          <w:noProof/>
          <w:sz w:val="24"/>
          <w:szCs w:val="24"/>
          <w:lang w:eastAsia="zh-TW"/>
        </w:rPr>
      </w:pPr>
    </w:p>
    <w:p w14:paraId="0DE7F546" w14:textId="4E6B530D" w:rsidR="00D82F41" w:rsidRDefault="00D82F41" w:rsidP="001C0624">
      <w:pPr>
        <w:jc w:val="both"/>
        <w:rPr>
          <w:noProof/>
          <w:sz w:val="24"/>
          <w:szCs w:val="24"/>
          <w:lang w:eastAsia="zh-TW"/>
        </w:rPr>
      </w:pPr>
    </w:p>
    <w:p w14:paraId="5A7CFA49" w14:textId="7A1FA3C8" w:rsidR="00D82F41" w:rsidRDefault="00D82F41" w:rsidP="001C0624">
      <w:pPr>
        <w:jc w:val="both"/>
        <w:rPr>
          <w:noProof/>
          <w:sz w:val="24"/>
          <w:szCs w:val="24"/>
          <w:lang w:eastAsia="zh-TW"/>
        </w:rPr>
      </w:pPr>
    </w:p>
    <w:p w14:paraId="55F972B7" w14:textId="4DB8EC16" w:rsidR="00D82F41" w:rsidRDefault="00D82F41" w:rsidP="001C0624">
      <w:pPr>
        <w:jc w:val="both"/>
        <w:rPr>
          <w:noProof/>
          <w:sz w:val="24"/>
          <w:szCs w:val="24"/>
          <w:lang w:eastAsia="zh-TW"/>
        </w:rPr>
      </w:pPr>
    </w:p>
    <w:p w14:paraId="2DE90B85" w14:textId="65CEA9B4" w:rsidR="00D82F41" w:rsidRDefault="00D82F41" w:rsidP="001C0624">
      <w:pPr>
        <w:jc w:val="both"/>
        <w:rPr>
          <w:noProof/>
          <w:sz w:val="24"/>
          <w:szCs w:val="24"/>
          <w:lang w:eastAsia="zh-TW"/>
        </w:rPr>
      </w:pPr>
    </w:p>
    <w:p w14:paraId="5EA9D895" w14:textId="7B571C0F" w:rsidR="001C0624" w:rsidRDefault="005B747C" w:rsidP="001C0624">
      <w:pPr>
        <w:jc w:val="both"/>
        <w:rPr>
          <w:rFonts w:ascii="Segoe UI" w:hAnsi="Segoe UI" w:cs="Segoe UI"/>
          <w:spacing w:val="10"/>
          <w:sz w:val="22"/>
          <w:szCs w:val="22"/>
        </w:rPr>
      </w:pPr>
      <w:r>
        <w:rPr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0D9E1EF" wp14:editId="5BD90F13">
                <wp:simplePos x="0" y="0"/>
                <wp:positionH relativeFrom="column">
                  <wp:posOffset>-541020</wp:posOffset>
                </wp:positionH>
                <wp:positionV relativeFrom="paragraph">
                  <wp:posOffset>212090</wp:posOffset>
                </wp:positionV>
                <wp:extent cx="6429375" cy="1699260"/>
                <wp:effectExtent l="0" t="0" r="28575" b="152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375" cy="1699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46FF05" w14:textId="70D8B43F" w:rsidR="004A2727" w:rsidRPr="00DC3E5D" w:rsidRDefault="004A2727" w:rsidP="004A2727">
                            <w:pPr>
                              <w:rPr>
                                <w:rFonts w:ascii="Microsoft JhengHei" w:eastAsia="Microsoft JhengHei" w:hAnsi="Microsoft JhengHei" w:cs="Times New Roman"/>
                                <w:color w:val="000000" w:themeColor="text1"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DC3E5D">
                              <w:rPr>
                                <w:rFonts w:ascii="Microsoft JhengHei" w:eastAsia="Microsoft JhengHei" w:hAnsi="Microsoft JhengHei" w:cs="Times New Roman"/>
                                <w:color w:val="000000" w:themeColor="text1"/>
                                <w:sz w:val="18"/>
                                <w:szCs w:val="18"/>
                                <w:lang w:eastAsia="zh-TW"/>
                              </w:rPr>
                              <w:t>奈捷生物科</w:t>
                            </w:r>
                            <w:r w:rsidRPr="00DC3E5D">
                              <w:rPr>
                                <w:rFonts w:ascii="Microsoft JhengHei" w:eastAsia="Microsoft JhengHei" w:hAnsi="Microsoft JhengHei" w:cs="Times New Roman" w:hint="eastAsia"/>
                                <w:color w:val="000000" w:themeColor="text1"/>
                                <w:sz w:val="18"/>
                                <w:szCs w:val="18"/>
                                <w:lang w:eastAsia="zh-TW"/>
                              </w:rPr>
                              <w:t>技</w:t>
                            </w:r>
                            <w:r w:rsidR="000E7812" w:rsidRPr="00DC3E5D">
                              <w:rPr>
                                <w:rFonts w:ascii="Microsoft JhengHei" w:eastAsia="Microsoft JhengHei" w:hAnsi="Microsoft JhengHei" w:cs="Times New Roman" w:hint="eastAsia"/>
                                <w:color w:val="000000" w:themeColor="text1"/>
                                <w:sz w:val="18"/>
                                <w:szCs w:val="18"/>
                                <w:lang w:eastAsia="zh-TW"/>
                              </w:rPr>
                              <w:t>致力於協助</w:t>
                            </w:r>
                            <w:r w:rsidR="004B07DC" w:rsidRPr="00DC3E5D">
                              <w:rPr>
                                <w:rFonts w:ascii="Microsoft JhengHei" w:eastAsia="Microsoft JhengHei" w:hAnsi="Microsoft JhengHei" w:cs="Times New Roman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國際的研究者</w:t>
                            </w:r>
                            <w:r w:rsidR="004B07DC" w:rsidRPr="00DC3E5D">
                              <w:rPr>
                                <w:rFonts w:ascii="Microsoft JhengHei" w:eastAsia="Microsoft JhengHei" w:hAnsi="Microsoft JhengHei" w:cs="Times New Roman" w:hint="eastAsia"/>
                                <w:color w:val="000000" w:themeColor="text1"/>
                                <w:sz w:val="18"/>
                                <w:szCs w:val="18"/>
                                <w:lang w:eastAsia="zh-TW"/>
                              </w:rPr>
                              <w:t>取得</w:t>
                            </w:r>
                            <w:r w:rsidRPr="00DC3E5D">
                              <w:rPr>
                                <w:rFonts w:ascii="Microsoft JhengHei" w:eastAsia="Microsoft JhengHei" w:hAnsi="Microsoft JhengHei" w:cs="Times New Roman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最理想的抗體</w:t>
                            </w:r>
                            <w:r w:rsidR="000E7812" w:rsidRPr="00DC3E5D">
                              <w:rPr>
                                <w:rFonts w:ascii="Microsoft JhengHei" w:eastAsia="Microsoft JhengHei" w:hAnsi="Microsoft JhengHei" w:cs="Times New Roman" w:hint="eastAsia"/>
                                <w:color w:val="000000" w:themeColor="text1"/>
                                <w:sz w:val="18"/>
                                <w:szCs w:val="18"/>
                                <w:lang w:eastAsia="zh-TW"/>
                              </w:rPr>
                              <w:t>抗原配對資訊</w:t>
                            </w:r>
                            <w:r w:rsidR="004B07DC" w:rsidRPr="00DC3E5D">
                              <w:rPr>
                                <w:rFonts w:ascii="Microsoft JhengHei" w:eastAsia="Microsoft JhengHei" w:hAnsi="Microsoft JhengHei" w:cs="Times New Roman" w:hint="eastAsia"/>
                                <w:color w:val="000000" w:themeColor="text1"/>
                                <w:sz w:val="18"/>
                                <w:szCs w:val="18"/>
                                <w:lang w:eastAsia="zh-TW"/>
                              </w:rPr>
                              <w:t>，以協助研究與開發</w:t>
                            </w:r>
                            <w:r w:rsidRPr="00DC3E5D">
                              <w:rPr>
                                <w:rFonts w:ascii="Microsoft JhengHei" w:eastAsia="Microsoft JhengHei" w:hAnsi="Microsoft JhengHei" w:cs="Times New Roman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。</w:t>
                            </w:r>
                            <w:r w:rsidR="000E7812" w:rsidRPr="00DC3E5D">
                              <w:rPr>
                                <w:rFonts w:ascii="Microsoft JhengHei" w:eastAsia="Microsoft JhengHei" w:hAnsi="Microsoft JhengHei" w:cs="Times New Roman" w:hint="eastAsia"/>
                                <w:color w:val="000000" w:themeColor="text1"/>
                                <w:sz w:val="18"/>
                                <w:szCs w:val="18"/>
                                <w:lang w:eastAsia="zh-TW"/>
                              </w:rPr>
                              <w:t>若您</w:t>
                            </w:r>
                            <w:r w:rsidRPr="00DC3E5D">
                              <w:rPr>
                                <w:rFonts w:ascii="Microsoft JhengHei" w:eastAsia="Microsoft JhengHei" w:hAnsi="Microsoft JhengHei" w:cs="Times New Roman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同意的話，我們收集</w:t>
                            </w:r>
                            <w:r w:rsidR="001056FE" w:rsidRPr="00DC3E5D">
                              <w:rPr>
                                <w:rFonts w:ascii="Microsoft JhengHei" w:eastAsia="Microsoft JhengHei" w:hAnsi="Microsoft JhengHei" w:cs="Times New Roman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抗體</w:t>
                            </w:r>
                            <w:r w:rsidRPr="00DC3E5D">
                              <w:rPr>
                                <w:rFonts w:ascii="Microsoft JhengHei" w:eastAsia="Microsoft JhengHei" w:hAnsi="Microsoft JhengHei" w:cs="Times New Roman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的數據</w:t>
                            </w:r>
                            <w:r w:rsidR="001056FE" w:rsidRPr="00DC3E5D">
                              <w:rPr>
                                <w:rFonts w:ascii="Microsoft JhengHei" w:eastAsia="Microsoft JhengHei" w:hAnsi="Microsoft JhengHei"/>
                                <w:sz w:val="18"/>
                                <w:szCs w:val="18"/>
                                <w:lang w:eastAsia="zh-CN"/>
                              </w:rPr>
                              <w:t>(K</w:t>
                            </w:r>
                            <w:r w:rsidR="001056FE" w:rsidRPr="00DC3E5D">
                              <w:rPr>
                                <w:rFonts w:ascii="Microsoft JhengHei" w:eastAsia="Microsoft JhengHei" w:hAnsi="Microsoft JhengHei"/>
                                <w:sz w:val="18"/>
                                <w:szCs w:val="18"/>
                                <w:vertAlign w:val="subscript"/>
                                <w:lang w:eastAsia="zh-CN"/>
                              </w:rPr>
                              <w:t>D</w:t>
                            </w:r>
                            <w:r w:rsidR="001056FE" w:rsidRPr="00DC3E5D">
                              <w:rPr>
                                <w:rFonts w:ascii="Microsoft JhengHei" w:eastAsia="Microsoft JhengHei" w:hAnsi="Microsoft JhengHei"/>
                                <w:sz w:val="18"/>
                                <w:szCs w:val="18"/>
                                <w:lang w:eastAsia="zh-CN"/>
                              </w:rPr>
                              <w:t xml:space="preserve">, </w:t>
                            </w:r>
                            <w:proofErr w:type="spellStart"/>
                            <w:r w:rsidR="001056FE" w:rsidRPr="00DC3E5D">
                              <w:rPr>
                                <w:rFonts w:ascii="Microsoft JhengHei" w:eastAsia="Microsoft JhengHei" w:hAnsi="Microsoft JhengHei"/>
                                <w:sz w:val="18"/>
                                <w:szCs w:val="18"/>
                                <w:lang w:eastAsia="zh-CN"/>
                              </w:rPr>
                              <w:t>k</w:t>
                            </w:r>
                            <w:r w:rsidR="001056FE" w:rsidRPr="00DC3E5D">
                              <w:rPr>
                                <w:rFonts w:ascii="Microsoft JhengHei" w:eastAsia="Microsoft JhengHei" w:hAnsi="Microsoft JhengHei"/>
                                <w:sz w:val="18"/>
                                <w:szCs w:val="18"/>
                                <w:vertAlign w:val="subscript"/>
                                <w:lang w:eastAsia="zh-CN"/>
                              </w:rPr>
                              <w:t>d</w:t>
                            </w:r>
                            <w:proofErr w:type="spellEnd"/>
                            <w:r w:rsidR="001056FE" w:rsidRPr="00DC3E5D">
                              <w:rPr>
                                <w:rFonts w:ascii="Microsoft JhengHei" w:eastAsia="Microsoft JhengHei" w:hAnsi="Microsoft JhengHei"/>
                                <w:sz w:val="18"/>
                                <w:szCs w:val="18"/>
                                <w:lang w:eastAsia="zh-CN"/>
                              </w:rPr>
                              <w:t>, k</w:t>
                            </w:r>
                            <w:r w:rsidR="001056FE" w:rsidRPr="00DC3E5D">
                              <w:rPr>
                                <w:rFonts w:ascii="Microsoft JhengHei" w:eastAsia="Microsoft JhengHei" w:hAnsi="Microsoft JhengHei"/>
                                <w:sz w:val="18"/>
                                <w:szCs w:val="18"/>
                                <w:vertAlign w:val="subscript"/>
                                <w:lang w:eastAsia="zh-CN"/>
                              </w:rPr>
                              <w:t>a</w:t>
                            </w:r>
                            <w:r w:rsidR="001056FE" w:rsidRPr="00DC3E5D">
                              <w:rPr>
                                <w:rFonts w:ascii="Microsoft JhengHei" w:eastAsia="Microsoft JhengHei" w:hAnsi="Microsoft JhengHei"/>
                                <w:sz w:val="18"/>
                                <w:szCs w:val="18"/>
                                <w:lang w:eastAsia="zh-CN"/>
                              </w:rPr>
                              <w:t>)</w:t>
                            </w:r>
                            <w:r w:rsidR="000E7812" w:rsidRPr="00DC3E5D">
                              <w:rPr>
                                <w:rFonts w:ascii="Microsoft JhengHei" w:eastAsia="Microsoft JhengHei" w:hAnsi="Microsoft JhengHei"/>
                                <w:sz w:val="18"/>
                                <w:szCs w:val="18"/>
                                <w:lang w:eastAsia="zh-CN"/>
                              </w:rPr>
                              <w:t xml:space="preserve"> </w:t>
                            </w:r>
                            <w:r w:rsidR="000E7812" w:rsidRPr="00DC3E5D">
                              <w:rPr>
                                <w:rFonts w:ascii="Microsoft JhengHei" w:eastAsia="Microsoft JhengHei" w:hAnsi="Microsoft JhengHei" w:hint="eastAsia"/>
                                <w:sz w:val="18"/>
                                <w:szCs w:val="18"/>
                                <w:lang w:eastAsia="zh-TW"/>
                              </w:rPr>
                              <w:t>將</w:t>
                            </w:r>
                            <w:r w:rsidRPr="00DC3E5D">
                              <w:rPr>
                                <w:rFonts w:ascii="Microsoft JhengHei" w:eastAsia="Microsoft JhengHei" w:hAnsi="Microsoft JhengHei" w:cs="Times New Roman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會匿名進入我們的數據庫</w:t>
                            </w:r>
                            <w:r w:rsidR="004B07DC" w:rsidRPr="00DC3E5D">
                              <w:rPr>
                                <w:rFonts w:ascii="Microsoft JhengHei" w:eastAsia="Microsoft JhengHei" w:hAnsi="Microsoft JhengHei" w:cs="Times New Roman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，以便將來</w:t>
                            </w:r>
                            <w:r w:rsidR="004B07DC" w:rsidRPr="00DC3E5D">
                              <w:rPr>
                                <w:rFonts w:ascii="Microsoft JhengHei" w:eastAsia="Microsoft JhengHei" w:hAnsi="Microsoft JhengHei" w:cs="Times New Roman" w:hint="eastAsia"/>
                                <w:color w:val="000000" w:themeColor="text1"/>
                                <w:sz w:val="18"/>
                                <w:szCs w:val="18"/>
                                <w:lang w:eastAsia="zh-TW"/>
                              </w:rPr>
                              <w:t>提供大數據協助</w:t>
                            </w:r>
                            <w:r w:rsidR="001056FE" w:rsidRPr="00DC3E5D">
                              <w:rPr>
                                <w:rFonts w:ascii="Microsoft JhengHei" w:eastAsia="Microsoft JhengHei" w:hAnsi="Microsoft JhengHei" w:cs="Times New Roman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。</w:t>
                            </w:r>
                            <w:r w:rsidR="004B07DC" w:rsidRPr="00DC3E5D">
                              <w:rPr>
                                <w:rFonts w:ascii="Microsoft JhengHei" w:eastAsia="Microsoft JhengHei" w:hAnsi="Microsoft JhengHei" w:cs="Times New Roman" w:hint="eastAsia"/>
                                <w:color w:val="000000" w:themeColor="text1"/>
                                <w:sz w:val="18"/>
                                <w:szCs w:val="18"/>
                                <w:lang w:eastAsia="zh-TW"/>
                              </w:rPr>
                              <w:t>若您</w:t>
                            </w:r>
                            <w:r w:rsidR="004B07DC" w:rsidRPr="00DC3E5D">
                              <w:rPr>
                                <w:rFonts w:ascii="Microsoft JhengHei" w:eastAsia="Microsoft JhengHei" w:hAnsi="Microsoft JhengHei" w:cs="Times New Roman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不同意</w:t>
                            </w:r>
                            <w:r w:rsidR="004B07DC" w:rsidRPr="00DC3E5D">
                              <w:rPr>
                                <w:rFonts w:ascii="Microsoft JhengHei" w:eastAsia="Microsoft JhengHei" w:hAnsi="Microsoft JhengHei" w:cs="Times New Roman" w:hint="eastAsia"/>
                                <w:color w:val="000000" w:themeColor="text1"/>
                                <w:sz w:val="18"/>
                                <w:szCs w:val="18"/>
                                <w:lang w:eastAsia="zh-TW"/>
                              </w:rPr>
                              <w:t>，</w:t>
                            </w:r>
                            <w:r w:rsidR="001056FE" w:rsidRPr="00DC3E5D">
                              <w:rPr>
                                <w:rFonts w:ascii="Microsoft JhengHei" w:eastAsia="Microsoft JhengHei" w:hAnsi="Microsoft JhengHei" w:cs="Times New Roman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我們</w:t>
                            </w:r>
                            <w:r w:rsidR="004B07DC" w:rsidRPr="00DC3E5D">
                              <w:rPr>
                                <w:rFonts w:ascii="Microsoft JhengHei" w:eastAsia="Microsoft JhengHei" w:hAnsi="Microsoft JhengHei" w:cs="Times New Roman" w:hint="eastAsia"/>
                                <w:color w:val="000000" w:themeColor="text1"/>
                                <w:sz w:val="18"/>
                                <w:szCs w:val="18"/>
                                <w:lang w:eastAsia="zh-TW"/>
                              </w:rPr>
                              <w:t>將</w:t>
                            </w:r>
                            <w:r w:rsidR="004B07DC" w:rsidRPr="00DC3E5D">
                              <w:rPr>
                                <w:rFonts w:ascii="Microsoft JhengHei" w:eastAsia="Microsoft JhengHei" w:hAnsi="Microsoft JhengHei" w:cs="Times New Roman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不會</w:t>
                            </w:r>
                            <w:r w:rsidR="004B07DC" w:rsidRPr="00DC3E5D">
                              <w:rPr>
                                <w:rFonts w:ascii="Microsoft JhengHei" w:eastAsia="Microsoft JhengHei" w:hAnsi="Microsoft JhengHei" w:cs="Times New Roman" w:hint="eastAsia"/>
                                <w:color w:val="000000" w:themeColor="text1"/>
                                <w:sz w:val="18"/>
                                <w:szCs w:val="18"/>
                                <w:lang w:eastAsia="zh-TW"/>
                              </w:rPr>
                              <w:t>存取您</w:t>
                            </w:r>
                            <w:r w:rsidR="001056FE" w:rsidRPr="00DC3E5D">
                              <w:rPr>
                                <w:rFonts w:ascii="Microsoft JhengHei" w:eastAsia="Microsoft JhengHei" w:hAnsi="Microsoft JhengHei" w:cs="Times New Roman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的資料</w:t>
                            </w:r>
                            <w:r w:rsidR="004B07DC" w:rsidRPr="00DC3E5D">
                              <w:rPr>
                                <w:rFonts w:ascii="Microsoft JhengHei" w:eastAsia="Microsoft JhengHei" w:hAnsi="Microsoft JhengHei" w:cs="Times New Roman" w:hint="eastAsia"/>
                                <w:color w:val="000000" w:themeColor="text1"/>
                                <w:sz w:val="18"/>
                                <w:szCs w:val="18"/>
                                <w:lang w:eastAsia="zh-TW"/>
                              </w:rPr>
                              <w:t>。</w:t>
                            </w:r>
                          </w:p>
                          <w:p w14:paraId="65F2D4CB" w14:textId="490902C2" w:rsidR="001056FE" w:rsidRPr="005839CD" w:rsidRDefault="008F2764" w:rsidP="001056FE">
                            <w:pPr>
                              <w:spacing w:line="240" w:lineRule="auto"/>
                              <w:rPr>
                                <w:rFonts w:ascii="Microsoft JhengHei" w:eastAsia="Microsoft JhengHei" w:hAnsi="Microsoft JhengHei"/>
                                <w:sz w:val="18"/>
                                <w:szCs w:val="18"/>
                                <w:lang w:eastAsia="zh-CN"/>
                              </w:rPr>
                            </w:pPr>
                            <w:sdt>
                              <w:sdtPr>
                                <w:rPr>
                                  <w:sz w:val="18"/>
                                  <w:szCs w:val="18"/>
                                  <w:lang w:eastAsia="zh-CN"/>
                                </w:rPr>
                                <w:id w:val="206321779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056FE">
                                  <w:rPr>
                                    <w:rFonts w:ascii="MS Gothic" w:eastAsia="MS Gothic" w:hAnsi="MS Gothic" w:hint="eastAsia"/>
                                    <w:sz w:val="18"/>
                                    <w:szCs w:val="18"/>
                                    <w:lang w:eastAsia="zh-CN"/>
                                  </w:rPr>
                                  <w:t>☐</w:t>
                                </w:r>
                              </w:sdtContent>
                            </w:sdt>
                            <w:r w:rsidR="001056FE" w:rsidRPr="00D900D3">
                              <w:rPr>
                                <w:lang w:eastAsia="zh-CN"/>
                              </w:rPr>
                              <w:t xml:space="preserve"> </w:t>
                            </w:r>
                            <w:r w:rsidR="001056FE" w:rsidRPr="005839CD">
                              <w:rPr>
                                <w:rFonts w:ascii="Microsoft JhengHei" w:eastAsia="Microsoft JhengHei" w:hAnsi="Microsoft JhengHei"/>
                                <w:lang w:eastAsia="zh-CN"/>
                              </w:rPr>
                              <w:t>同意</w:t>
                            </w:r>
                            <w:r w:rsidR="001056FE" w:rsidRPr="005839CD">
                              <w:rPr>
                                <w:rFonts w:ascii="Microsoft JhengHei" w:eastAsia="Microsoft JhengHei" w:hAnsi="Microsoft JhengHei"/>
                                <w:sz w:val="18"/>
                                <w:szCs w:val="18"/>
                                <w:lang w:eastAsia="zh-CN"/>
                              </w:rPr>
                              <w:t>Yes, I agree to let my antibody's data to be collected and used for future use</w:t>
                            </w:r>
                          </w:p>
                          <w:p w14:paraId="2FDA4C6F" w14:textId="4D1E2699" w:rsidR="001056FE" w:rsidRDefault="008F2764" w:rsidP="001056FE">
                            <w:pPr>
                              <w:rPr>
                                <w:sz w:val="18"/>
                                <w:szCs w:val="18"/>
                                <w:lang w:eastAsia="zh-CN"/>
                              </w:rPr>
                            </w:pPr>
                            <w:sdt>
                              <w:sdtPr>
                                <w:rPr>
                                  <w:rFonts w:ascii="Microsoft JhengHei" w:eastAsia="Microsoft JhengHei" w:hAnsi="Microsoft JhengHei"/>
                                  <w:sz w:val="18"/>
                                  <w:szCs w:val="18"/>
                                  <w:lang w:eastAsia="zh-CN"/>
                                </w:rPr>
                                <w:id w:val="-167294458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056FE" w:rsidRPr="005839CD">
                                  <w:rPr>
                                    <w:rFonts w:ascii="Segoe UI Symbol" w:eastAsia="Microsoft JhengHei" w:hAnsi="Segoe UI Symbol" w:cs="Segoe UI Symbol"/>
                                    <w:sz w:val="18"/>
                                    <w:szCs w:val="18"/>
                                    <w:lang w:eastAsia="zh-CN"/>
                                  </w:rPr>
                                  <w:t>☐</w:t>
                                </w:r>
                              </w:sdtContent>
                            </w:sdt>
                            <w:r w:rsidR="001056FE" w:rsidRPr="005839CD">
                              <w:rPr>
                                <w:rFonts w:ascii="Microsoft JhengHei" w:eastAsia="Microsoft JhengHei" w:hAnsi="Microsoft JhengHei"/>
                                <w:lang w:eastAsia="zh-CN"/>
                              </w:rPr>
                              <w:t xml:space="preserve"> 不同意</w:t>
                            </w:r>
                            <w:r w:rsidR="001056FE" w:rsidRPr="00D900D3">
                              <w:rPr>
                                <w:sz w:val="18"/>
                                <w:szCs w:val="18"/>
                                <w:lang w:eastAsia="zh-CN"/>
                              </w:rPr>
                              <w:t>No, I'd prefer no data be collected</w:t>
                            </w:r>
                          </w:p>
                          <w:p w14:paraId="4E44B918" w14:textId="77777777" w:rsidR="001056FE" w:rsidRPr="004A2727" w:rsidRDefault="001056FE" w:rsidP="004A2727">
                            <w:pPr>
                              <w:spacing w:after="0" w:line="240" w:lineRule="auto"/>
                              <w:rPr>
                                <w:rFonts w:ascii="Microsoft JhengHei" w:eastAsia="SimSun" w:hAnsi="Microsoft JhengHei" w:cs="Times New Roman"/>
                                <w:color w:val="000000" w:themeColor="text1"/>
                                <w:sz w:val="16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9E1EF" id="Text Box 9" o:spid="_x0000_s1031" type="#_x0000_t202" style="position:absolute;left:0;text-align:left;margin-left:-42.6pt;margin-top:16.7pt;width:506.25pt;height:133.8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" fillcolor="white [3201]" strokeweight=".5pt">
                <v:textbox>
                  <w:txbxContent>
                    <w:p w14:paraId="5C46FF05" w14:textId="70D8B43F" w:rsidR="004A2727" w:rsidRPr="00DC3E5D" w:rsidRDefault="004A2727" w:rsidP="004A2727">
                      <w:pPr>
                        <w:rPr>
                          <w:rFonts w:ascii="Microsoft JhengHei" w:eastAsia="Microsoft JhengHei" w:hAnsi="Microsoft JhengHei" w:cs="Times New Roman"/>
                          <w:color w:val="000000" w:themeColor="text1"/>
                          <w:sz w:val="18"/>
                          <w:szCs w:val="18"/>
                          <w:lang w:eastAsia="zh-TW"/>
                        </w:rPr>
                      </w:pPr>
                      <w:r w:rsidRPr="00DC3E5D">
                        <w:rPr>
                          <w:rFonts w:ascii="Microsoft JhengHei" w:eastAsia="Microsoft JhengHei" w:hAnsi="Microsoft JhengHei" w:cs="Times New Roman"/>
                          <w:color w:val="000000" w:themeColor="text1"/>
                          <w:sz w:val="18"/>
                          <w:szCs w:val="18"/>
                          <w:lang w:eastAsia="zh-TW"/>
                        </w:rPr>
                        <w:t>奈捷生物科</w:t>
                      </w:r>
                      <w:r w:rsidRPr="00DC3E5D">
                        <w:rPr>
                          <w:rFonts w:ascii="Microsoft JhengHei" w:eastAsia="Microsoft JhengHei" w:hAnsi="Microsoft JhengHei" w:cs="Times New Roman" w:hint="eastAsia"/>
                          <w:color w:val="000000" w:themeColor="text1"/>
                          <w:sz w:val="18"/>
                          <w:szCs w:val="18"/>
                          <w:lang w:eastAsia="zh-TW"/>
                        </w:rPr>
                        <w:t>技</w:t>
                      </w:r>
                      <w:r w:rsidR="000E7812" w:rsidRPr="00DC3E5D">
                        <w:rPr>
                          <w:rFonts w:ascii="Microsoft JhengHei" w:eastAsia="Microsoft JhengHei" w:hAnsi="Microsoft JhengHei" w:cs="Times New Roman" w:hint="eastAsia"/>
                          <w:color w:val="000000" w:themeColor="text1"/>
                          <w:sz w:val="18"/>
                          <w:szCs w:val="18"/>
                          <w:lang w:eastAsia="zh-TW"/>
                        </w:rPr>
                        <w:t>致力於協助</w:t>
                      </w:r>
                      <w:r w:rsidR="004B07DC" w:rsidRPr="00DC3E5D">
                        <w:rPr>
                          <w:rFonts w:ascii="Microsoft JhengHei" w:eastAsia="Microsoft JhengHei" w:hAnsi="Microsoft JhengHei" w:cs="Times New Roman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國際的研究者</w:t>
                      </w:r>
                      <w:r w:rsidR="004B07DC" w:rsidRPr="00DC3E5D">
                        <w:rPr>
                          <w:rFonts w:ascii="Microsoft JhengHei" w:eastAsia="Microsoft JhengHei" w:hAnsi="Microsoft JhengHei" w:cs="Times New Roman" w:hint="eastAsia"/>
                          <w:color w:val="000000" w:themeColor="text1"/>
                          <w:sz w:val="18"/>
                          <w:szCs w:val="18"/>
                          <w:lang w:eastAsia="zh-TW"/>
                        </w:rPr>
                        <w:t>取得</w:t>
                      </w:r>
                      <w:r w:rsidRPr="00DC3E5D">
                        <w:rPr>
                          <w:rFonts w:ascii="Microsoft JhengHei" w:eastAsia="Microsoft JhengHei" w:hAnsi="Microsoft JhengHei" w:cs="Times New Roman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最理想的抗體</w:t>
                      </w:r>
                      <w:r w:rsidR="000E7812" w:rsidRPr="00DC3E5D">
                        <w:rPr>
                          <w:rFonts w:ascii="Microsoft JhengHei" w:eastAsia="Microsoft JhengHei" w:hAnsi="Microsoft JhengHei" w:cs="Times New Roman" w:hint="eastAsia"/>
                          <w:color w:val="000000" w:themeColor="text1"/>
                          <w:sz w:val="18"/>
                          <w:szCs w:val="18"/>
                          <w:lang w:eastAsia="zh-TW"/>
                        </w:rPr>
                        <w:t>抗原配對資訊</w:t>
                      </w:r>
                      <w:r w:rsidR="004B07DC" w:rsidRPr="00DC3E5D">
                        <w:rPr>
                          <w:rFonts w:ascii="Microsoft JhengHei" w:eastAsia="Microsoft JhengHei" w:hAnsi="Microsoft JhengHei" w:cs="Times New Roman" w:hint="eastAsia"/>
                          <w:color w:val="000000" w:themeColor="text1"/>
                          <w:sz w:val="18"/>
                          <w:szCs w:val="18"/>
                          <w:lang w:eastAsia="zh-TW"/>
                        </w:rPr>
                        <w:t>，以協助研究與開發</w:t>
                      </w:r>
                      <w:r w:rsidRPr="00DC3E5D">
                        <w:rPr>
                          <w:rFonts w:ascii="Microsoft JhengHei" w:eastAsia="Microsoft JhengHei" w:hAnsi="Microsoft JhengHei" w:cs="Times New Roman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。</w:t>
                      </w:r>
                      <w:r w:rsidR="000E7812" w:rsidRPr="00DC3E5D">
                        <w:rPr>
                          <w:rFonts w:ascii="Microsoft JhengHei" w:eastAsia="Microsoft JhengHei" w:hAnsi="Microsoft JhengHei" w:cs="Times New Roman" w:hint="eastAsia"/>
                          <w:color w:val="000000" w:themeColor="text1"/>
                          <w:sz w:val="18"/>
                          <w:szCs w:val="18"/>
                          <w:lang w:eastAsia="zh-TW"/>
                        </w:rPr>
                        <w:t>若您</w:t>
                      </w:r>
                      <w:r w:rsidRPr="00DC3E5D">
                        <w:rPr>
                          <w:rFonts w:ascii="Microsoft JhengHei" w:eastAsia="Microsoft JhengHei" w:hAnsi="Microsoft JhengHei" w:cs="Times New Roman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同意的話，我們收集</w:t>
                      </w:r>
                      <w:r w:rsidR="001056FE" w:rsidRPr="00DC3E5D">
                        <w:rPr>
                          <w:rFonts w:ascii="Microsoft JhengHei" w:eastAsia="Microsoft JhengHei" w:hAnsi="Microsoft JhengHei" w:cs="Times New Roman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抗體</w:t>
                      </w:r>
                      <w:r w:rsidRPr="00DC3E5D">
                        <w:rPr>
                          <w:rFonts w:ascii="Microsoft JhengHei" w:eastAsia="Microsoft JhengHei" w:hAnsi="Microsoft JhengHei" w:cs="Times New Roman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的數據</w:t>
                      </w:r>
                      <w:r w:rsidR="001056FE" w:rsidRPr="00DC3E5D">
                        <w:rPr>
                          <w:rFonts w:ascii="Microsoft JhengHei" w:eastAsia="Microsoft JhengHei" w:hAnsi="Microsoft JhengHei"/>
                          <w:sz w:val="18"/>
                          <w:szCs w:val="18"/>
                          <w:lang w:eastAsia="zh-CN"/>
                        </w:rPr>
                        <w:t>(K</w:t>
                      </w:r>
                      <w:r w:rsidR="001056FE" w:rsidRPr="00DC3E5D">
                        <w:rPr>
                          <w:rFonts w:ascii="Microsoft JhengHei" w:eastAsia="Microsoft JhengHei" w:hAnsi="Microsoft JhengHei"/>
                          <w:sz w:val="18"/>
                          <w:szCs w:val="18"/>
                          <w:vertAlign w:val="subscript"/>
                          <w:lang w:eastAsia="zh-CN"/>
                        </w:rPr>
                        <w:t>D</w:t>
                      </w:r>
                      <w:r w:rsidR="001056FE" w:rsidRPr="00DC3E5D">
                        <w:rPr>
                          <w:rFonts w:ascii="Microsoft JhengHei" w:eastAsia="Microsoft JhengHei" w:hAnsi="Microsoft JhengHei"/>
                          <w:sz w:val="18"/>
                          <w:szCs w:val="18"/>
                          <w:lang w:eastAsia="zh-CN"/>
                        </w:rPr>
                        <w:t xml:space="preserve">, </w:t>
                      </w:r>
                      <w:proofErr w:type="spellStart"/>
                      <w:r w:rsidR="001056FE" w:rsidRPr="00DC3E5D">
                        <w:rPr>
                          <w:rFonts w:ascii="Microsoft JhengHei" w:eastAsia="Microsoft JhengHei" w:hAnsi="Microsoft JhengHei"/>
                          <w:sz w:val="18"/>
                          <w:szCs w:val="18"/>
                          <w:lang w:eastAsia="zh-CN"/>
                        </w:rPr>
                        <w:t>k</w:t>
                      </w:r>
                      <w:r w:rsidR="001056FE" w:rsidRPr="00DC3E5D">
                        <w:rPr>
                          <w:rFonts w:ascii="Microsoft JhengHei" w:eastAsia="Microsoft JhengHei" w:hAnsi="Microsoft JhengHei"/>
                          <w:sz w:val="18"/>
                          <w:szCs w:val="18"/>
                          <w:vertAlign w:val="subscript"/>
                          <w:lang w:eastAsia="zh-CN"/>
                        </w:rPr>
                        <w:t>d</w:t>
                      </w:r>
                      <w:proofErr w:type="spellEnd"/>
                      <w:r w:rsidR="001056FE" w:rsidRPr="00DC3E5D">
                        <w:rPr>
                          <w:rFonts w:ascii="Microsoft JhengHei" w:eastAsia="Microsoft JhengHei" w:hAnsi="Microsoft JhengHei"/>
                          <w:sz w:val="18"/>
                          <w:szCs w:val="18"/>
                          <w:lang w:eastAsia="zh-CN"/>
                        </w:rPr>
                        <w:t>, k</w:t>
                      </w:r>
                      <w:r w:rsidR="001056FE" w:rsidRPr="00DC3E5D">
                        <w:rPr>
                          <w:rFonts w:ascii="Microsoft JhengHei" w:eastAsia="Microsoft JhengHei" w:hAnsi="Microsoft JhengHei"/>
                          <w:sz w:val="18"/>
                          <w:szCs w:val="18"/>
                          <w:vertAlign w:val="subscript"/>
                          <w:lang w:eastAsia="zh-CN"/>
                        </w:rPr>
                        <w:t>a</w:t>
                      </w:r>
                      <w:r w:rsidR="001056FE" w:rsidRPr="00DC3E5D">
                        <w:rPr>
                          <w:rFonts w:ascii="Microsoft JhengHei" w:eastAsia="Microsoft JhengHei" w:hAnsi="Microsoft JhengHei"/>
                          <w:sz w:val="18"/>
                          <w:szCs w:val="18"/>
                          <w:lang w:eastAsia="zh-CN"/>
                        </w:rPr>
                        <w:t>)</w:t>
                      </w:r>
                      <w:r w:rsidR="000E7812" w:rsidRPr="00DC3E5D">
                        <w:rPr>
                          <w:rFonts w:ascii="Microsoft JhengHei" w:eastAsia="Microsoft JhengHei" w:hAnsi="Microsoft JhengHei"/>
                          <w:sz w:val="18"/>
                          <w:szCs w:val="18"/>
                          <w:lang w:eastAsia="zh-CN"/>
                        </w:rPr>
                        <w:t xml:space="preserve"> </w:t>
                      </w:r>
                      <w:r w:rsidR="000E7812" w:rsidRPr="00DC3E5D">
                        <w:rPr>
                          <w:rFonts w:ascii="Microsoft JhengHei" w:eastAsia="Microsoft JhengHei" w:hAnsi="Microsoft JhengHei" w:hint="eastAsia"/>
                          <w:sz w:val="18"/>
                          <w:szCs w:val="18"/>
                          <w:lang w:eastAsia="zh-TW"/>
                        </w:rPr>
                        <w:t>將</w:t>
                      </w:r>
                      <w:r w:rsidRPr="00DC3E5D">
                        <w:rPr>
                          <w:rFonts w:ascii="Microsoft JhengHei" w:eastAsia="Microsoft JhengHei" w:hAnsi="Microsoft JhengHei" w:cs="Times New Roman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會匿名進入我們的數據庫</w:t>
                      </w:r>
                      <w:r w:rsidR="004B07DC" w:rsidRPr="00DC3E5D">
                        <w:rPr>
                          <w:rFonts w:ascii="Microsoft JhengHei" w:eastAsia="Microsoft JhengHei" w:hAnsi="Microsoft JhengHei" w:cs="Times New Roman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，以便將來</w:t>
                      </w:r>
                      <w:r w:rsidR="004B07DC" w:rsidRPr="00DC3E5D">
                        <w:rPr>
                          <w:rFonts w:ascii="Microsoft JhengHei" w:eastAsia="Microsoft JhengHei" w:hAnsi="Microsoft JhengHei" w:cs="Times New Roman" w:hint="eastAsia"/>
                          <w:color w:val="000000" w:themeColor="text1"/>
                          <w:sz w:val="18"/>
                          <w:szCs w:val="18"/>
                          <w:lang w:eastAsia="zh-TW"/>
                        </w:rPr>
                        <w:t>提供大數據協助</w:t>
                      </w:r>
                      <w:r w:rsidR="001056FE" w:rsidRPr="00DC3E5D">
                        <w:rPr>
                          <w:rFonts w:ascii="Microsoft JhengHei" w:eastAsia="Microsoft JhengHei" w:hAnsi="Microsoft JhengHei" w:cs="Times New Roman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。</w:t>
                      </w:r>
                      <w:r w:rsidR="004B07DC" w:rsidRPr="00DC3E5D">
                        <w:rPr>
                          <w:rFonts w:ascii="Microsoft JhengHei" w:eastAsia="Microsoft JhengHei" w:hAnsi="Microsoft JhengHei" w:cs="Times New Roman" w:hint="eastAsia"/>
                          <w:color w:val="000000" w:themeColor="text1"/>
                          <w:sz w:val="18"/>
                          <w:szCs w:val="18"/>
                          <w:lang w:eastAsia="zh-TW"/>
                        </w:rPr>
                        <w:t>若您</w:t>
                      </w:r>
                      <w:r w:rsidR="004B07DC" w:rsidRPr="00DC3E5D">
                        <w:rPr>
                          <w:rFonts w:ascii="Microsoft JhengHei" w:eastAsia="Microsoft JhengHei" w:hAnsi="Microsoft JhengHei" w:cs="Times New Roman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不同意</w:t>
                      </w:r>
                      <w:r w:rsidR="004B07DC" w:rsidRPr="00DC3E5D">
                        <w:rPr>
                          <w:rFonts w:ascii="Microsoft JhengHei" w:eastAsia="Microsoft JhengHei" w:hAnsi="Microsoft JhengHei" w:cs="Times New Roman" w:hint="eastAsia"/>
                          <w:color w:val="000000" w:themeColor="text1"/>
                          <w:sz w:val="18"/>
                          <w:szCs w:val="18"/>
                          <w:lang w:eastAsia="zh-TW"/>
                        </w:rPr>
                        <w:t>，</w:t>
                      </w:r>
                      <w:r w:rsidR="001056FE" w:rsidRPr="00DC3E5D">
                        <w:rPr>
                          <w:rFonts w:ascii="Microsoft JhengHei" w:eastAsia="Microsoft JhengHei" w:hAnsi="Microsoft JhengHei" w:cs="Times New Roman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我們</w:t>
                      </w:r>
                      <w:r w:rsidR="004B07DC" w:rsidRPr="00DC3E5D">
                        <w:rPr>
                          <w:rFonts w:ascii="Microsoft JhengHei" w:eastAsia="Microsoft JhengHei" w:hAnsi="Microsoft JhengHei" w:cs="Times New Roman" w:hint="eastAsia"/>
                          <w:color w:val="000000" w:themeColor="text1"/>
                          <w:sz w:val="18"/>
                          <w:szCs w:val="18"/>
                          <w:lang w:eastAsia="zh-TW"/>
                        </w:rPr>
                        <w:t>將</w:t>
                      </w:r>
                      <w:r w:rsidR="004B07DC" w:rsidRPr="00DC3E5D">
                        <w:rPr>
                          <w:rFonts w:ascii="Microsoft JhengHei" w:eastAsia="Microsoft JhengHei" w:hAnsi="Microsoft JhengHei" w:cs="Times New Roman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不會</w:t>
                      </w:r>
                      <w:r w:rsidR="004B07DC" w:rsidRPr="00DC3E5D">
                        <w:rPr>
                          <w:rFonts w:ascii="Microsoft JhengHei" w:eastAsia="Microsoft JhengHei" w:hAnsi="Microsoft JhengHei" w:cs="Times New Roman" w:hint="eastAsia"/>
                          <w:color w:val="000000" w:themeColor="text1"/>
                          <w:sz w:val="18"/>
                          <w:szCs w:val="18"/>
                          <w:lang w:eastAsia="zh-TW"/>
                        </w:rPr>
                        <w:t>存取您</w:t>
                      </w:r>
                      <w:r w:rsidR="001056FE" w:rsidRPr="00DC3E5D">
                        <w:rPr>
                          <w:rFonts w:ascii="Microsoft JhengHei" w:eastAsia="Microsoft JhengHei" w:hAnsi="Microsoft JhengHei" w:cs="Times New Roman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的資料</w:t>
                      </w:r>
                      <w:r w:rsidR="004B07DC" w:rsidRPr="00DC3E5D">
                        <w:rPr>
                          <w:rFonts w:ascii="Microsoft JhengHei" w:eastAsia="Microsoft JhengHei" w:hAnsi="Microsoft JhengHei" w:cs="Times New Roman" w:hint="eastAsia"/>
                          <w:color w:val="000000" w:themeColor="text1"/>
                          <w:sz w:val="18"/>
                          <w:szCs w:val="18"/>
                          <w:lang w:eastAsia="zh-TW"/>
                        </w:rPr>
                        <w:t>。</w:t>
                      </w:r>
                    </w:p>
                    <w:p w14:paraId="65F2D4CB" w14:textId="490902C2" w:rsidR="001056FE" w:rsidRPr="005839CD" w:rsidRDefault="008F2764" w:rsidP="001056FE">
                      <w:pPr>
                        <w:spacing w:line="240" w:lineRule="auto"/>
                        <w:rPr>
                          <w:rFonts w:ascii="Microsoft JhengHei" w:eastAsia="Microsoft JhengHei" w:hAnsi="Microsoft JhengHei"/>
                          <w:sz w:val="18"/>
                          <w:szCs w:val="18"/>
                          <w:lang w:eastAsia="zh-CN"/>
                        </w:rPr>
                      </w:pPr>
                      <w:sdt>
                        <w:sdtPr>
                          <w:rPr>
                            <w:sz w:val="18"/>
                            <w:szCs w:val="18"/>
                            <w:lang w:eastAsia="zh-CN"/>
                          </w:rPr>
                          <w:id w:val="206321779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056FE">
                            <w:rPr>
                              <w:rFonts w:ascii="MS Gothic" w:eastAsia="MS Gothic" w:hAnsi="MS Gothic" w:hint="eastAsia"/>
                              <w:sz w:val="18"/>
                              <w:szCs w:val="18"/>
                              <w:lang w:eastAsia="zh-CN"/>
                            </w:rPr>
                            <w:t>☐</w:t>
                          </w:r>
                        </w:sdtContent>
                      </w:sdt>
                      <w:r w:rsidR="001056FE" w:rsidRPr="00D900D3">
                        <w:rPr>
                          <w:lang w:eastAsia="zh-CN"/>
                        </w:rPr>
                        <w:t xml:space="preserve"> </w:t>
                      </w:r>
                      <w:r w:rsidR="001056FE" w:rsidRPr="005839CD">
                        <w:rPr>
                          <w:rFonts w:ascii="Microsoft JhengHei" w:eastAsia="Microsoft JhengHei" w:hAnsi="Microsoft JhengHei"/>
                          <w:lang w:eastAsia="zh-CN"/>
                        </w:rPr>
                        <w:t>同意</w:t>
                      </w:r>
                      <w:r w:rsidR="001056FE" w:rsidRPr="005839CD">
                        <w:rPr>
                          <w:rFonts w:ascii="Microsoft JhengHei" w:eastAsia="Microsoft JhengHei" w:hAnsi="Microsoft JhengHei"/>
                          <w:sz w:val="18"/>
                          <w:szCs w:val="18"/>
                          <w:lang w:eastAsia="zh-CN"/>
                        </w:rPr>
                        <w:t>Yes, I agree to let my antibody's data to be collected and used for future use</w:t>
                      </w:r>
                    </w:p>
                    <w:p w14:paraId="2FDA4C6F" w14:textId="4D1E2699" w:rsidR="001056FE" w:rsidRDefault="008F2764" w:rsidP="001056FE">
                      <w:pPr>
                        <w:rPr>
                          <w:sz w:val="18"/>
                          <w:szCs w:val="18"/>
                          <w:lang w:eastAsia="zh-CN"/>
                        </w:rPr>
                      </w:pPr>
                      <w:sdt>
                        <w:sdtPr>
                          <w:rPr>
                            <w:rFonts w:ascii="Microsoft JhengHei" w:eastAsia="Microsoft JhengHei" w:hAnsi="Microsoft JhengHei"/>
                            <w:sz w:val="18"/>
                            <w:szCs w:val="18"/>
                            <w:lang w:eastAsia="zh-CN"/>
                          </w:rPr>
                          <w:id w:val="-167294458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056FE" w:rsidRPr="005839CD">
                            <w:rPr>
                              <w:rFonts w:ascii="Segoe UI Symbol" w:eastAsia="Microsoft JhengHei" w:hAnsi="Segoe UI Symbol" w:cs="Segoe UI Symbol"/>
                              <w:sz w:val="18"/>
                              <w:szCs w:val="18"/>
                              <w:lang w:eastAsia="zh-CN"/>
                            </w:rPr>
                            <w:t>☐</w:t>
                          </w:r>
                        </w:sdtContent>
                      </w:sdt>
                      <w:r w:rsidR="001056FE" w:rsidRPr="005839CD">
                        <w:rPr>
                          <w:rFonts w:ascii="Microsoft JhengHei" w:eastAsia="Microsoft JhengHei" w:hAnsi="Microsoft JhengHei"/>
                          <w:lang w:eastAsia="zh-CN"/>
                        </w:rPr>
                        <w:t xml:space="preserve"> 不同意</w:t>
                      </w:r>
                      <w:r w:rsidR="001056FE" w:rsidRPr="00D900D3">
                        <w:rPr>
                          <w:sz w:val="18"/>
                          <w:szCs w:val="18"/>
                          <w:lang w:eastAsia="zh-CN"/>
                        </w:rPr>
                        <w:t>No, I'd prefer no data be collected</w:t>
                      </w:r>
                    </w:p>
                    <w:p w14:paraId="4E44B918" w14:textId="77777777" w:rsidR="001056FE" w:rsidRPr="004A2727" w:rsidRDefault="001056FE" w:rsidP="004A2727">
                      <w:pPr>
                        <w:spacing w:after="0" w:line="240" w:lineRule="auto"/>
                        <w:rPr>
                          <w:rFonts w:ascii="Microsoft JhengHei" w:eastAsia="SimSun" w:hAnsi="Microsoft JhengHei" w:cs="Times New Roman"/>
                          <w:color w:val="000000" w:themeColor="text1"/>
                          <w:sz w:val="16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2838">
        <w:rPr>
          <w:noProof/>
          <w:sz w:val="24"/>
          <w:szCs w:val="24"/>
          <w:lang w:eastAsia="zh-TW"/>
        </w:rPr>
        <w:drawing>
          <wp:anchor distT="0" distB="0" distL="114300" distR="114300" simplePos="0" relativeHeight="251701248" behindDoc="0" locked="0" layoutInCell="1" allowOverlap="1" wp14:anchorId="5656AFB4" wp14:editId="57DC63EF">
            <wp:simplePos x="0" y="0"/>
            <wp:positionH relativeFrom="column">
              <wp:posOffset>4632325</wp:posOffset>
            </wp:positionH>
            <wp:positionV relativeFrom="page">
              <wp:posOffset>9616440</wp:posOffset>
            </wp:positionV>
            <wp:extent cx="1839595" cy="396240"/>
            <wp:effectExtent l="0" t="0" r="8255" b="3810"/>
            <wp:wrapSquare wrapText="bothSides"/>
            <wp:docPr id="3" name="Picture 4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9595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C0624" w:rsidSect="00AA48FA">
      <w:headerReference w:type="default" r:id="rId13"/>
      <w:footerReference w:type="default" r:id="rId14"/>
      <w:pgSz w:w="11907" w:h="16839" w:code="9"/>
      <w:pgMar w:top="706" w:right="1440" w:bottom="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0B6BB" w14:textId="77777777" w:rsidR="008F2764" w:rsidRDefault="008F2764" w:rsidP="00DD70B3">
      <w:pPr>
        <w:spacing w:after="0" w:line="240" w:lineRule="auto"/>
      </w:pPr>
      <w:r>
        <w:separator/>
      </w:r>
    </w:p>
  </w:endnote>
  <w:endnote w:type="continuationSeparator" w:id="0">
    <w:p w14:paraId="5F1AB338" w14:textId="77777777" w:rsidR="008F2764" w:rsidRDefault="008F2764" w:rsidP="00DD7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59CEF" w14:textId="46F98191" w:rsidR="003D0210" w:rsidRDefault="003D0210" w:rsidP="00C2484F">
    <w:pPr>
      <w:pStyle w:val="Footer"/>
    </w:pPr>
    <w:r>
      <w:rPr>
        <w:rFonts w:ascii="Segoe UI" w:hAnsi="Segoe UI" w:cs="Segoe UI"/>
        <w:noProof/>
        <w:sz w:val="22"/>
        <w:szCs w:val="22"/>
        <w:lang w:eastAsia="zh-TW"/>
      </w:rPr>
      <w:drawing>
        <wp:anchor distT="0" distB="0" distL="114300" distR="114300" simplePos="0" relativeHeight="251658239" behindDoc="1" locked="0" layoutInCell="1" allowOverlap="1" wp14:anchorId="183A2D74" wp14:editId="25EFEE9B">
          <wp:simplePos x="0" y="0"/>
          <wp:positionH relativeFrom="page">
            <wp:posOffset>2540</wp:posOffset>
          </wp:positionH>
          <wp:positionV relativeFrom="margin">
            <wp:posOffset>8304226</wp:posOffset>
          </wp:positionV>
          <wp:extent cx="7556500" cy="1679222"/>
          <wp:effectExtent l="0" t="0" r="6350" b="0"/>
          <wp:wrapNone/>
          <wp:docPr id="2" name="Picture 2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6792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D98588" w14:textId="7781FAD0" w:rsidR="003D0210" w:rsidRDefault="003D0210" w:rsidP="00C2484F">
    <w:pPr>
      <w:pStyle w:val="Footer"/>
    </w:pPr>
  </w:p>
  <w:p w14:paraId="553DE387" w14:textId="7488D1BA" w:rsidR="003D0210" w:rsidRDefault="003D0210" w:rsidP="00C2484F">
    <w:pPr>
      <w:pStyle w:val="Footer"/>
    </w:pPr>
  </w:p>
  <w:p w14:paraId="5D6FAB35" w14:textId="5552E688" w:rsidR="003D0210" w:rsidRDefault="003D0210" w:rsidP="00C2484F">
    <w:pPr>
      <w:pStyle w:val="Footer"/>
    </w:pPr>
  </w:p>
  <w:p w14:paraId="6D3EAEC6" w14:textId="7F34AE85" w:rsidR="003D0210" w:rsidRDefault="003D0210" w:rsidP="00C2484F">
    <w:pPr>
      <w:pStyle w:val="Footer"/>
    </w:pPr>
  </w:p>
  <w:p w14:paraId="54749A41" w14:textId="2007FB41" w:rsidR="001517BF" w:rsidRDefault="001517BF" w:rsidP="00C2484F">
    <w:pPr>
      <w:pStyle w:val="Footer"/>
    </w:pPr>
    <w:r w:rsidRPr="006C0A81">
      <w:rPr>
        <w:rFonts w:ascii="Segoe UI" w:hAnsi="Segoe UI" w:cs="Segoe UI"/>
        <w:noProof/>
        <w:sz w:val="22"/>
        <w:szCs w:val="22"/>
        <w:lang w:eastAsia="zh-TW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2B6882F" wp14:editId="56E08509">
              <wp:simplePos x="0" y="0"/>
              <wp:positionH relativeFrom="margin">
                <wp:posOffset>91440</wp:posOffset>
              </wp:positionH>
              <wp:positionV relativeFrom="page">
                <wp:posOffset>10153650</wp:posOffset>
              </wp:positionV>
              <wp:extent cx="5549900" cy="32385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9900" cy="323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4D56B0" w14:textId="12A624B2" w:rsidR="001517BF" w:rsidRPr="004361FE" w:rsidRDefault="001517BF" w:rsidP="002D26C3">
                          <w:pPr>
                            <w:rPr>
                              <w:rFonts w:ascii="Century Gothic" w:hAnsi="Century Gothic"/>
                              <w:i/>
                              <w:i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4361FE">
                            <w:rPr>
                              <w:rFonts w:ascii="Century Gothic" w:hAnsi="Century Gothic"/>
                              <w:i/>
                              <w:iCs/>
                              <w:color w:val="FFFFFF" w:themeColor="background1"/>
                              <w:sz w:val="24"/>
                              <w:szCs w:val="24"/>
                            </w:rPr>
                            <w:t xml:space="preserve">Instant </w:t>
                          </w:r>
                          <w:proofErr w:type="spellStart"/>
                          <w:r w:rsidRPr="004361FE">
                            <w:rPr>
                              <w:rFonts w:ascii="Century Gothic" w:hAnsi="Century Gothic"/>
                              <w:i/>
                              <w:iCs/>
                              <w:color w:val="FFFFFF" w:themeColor="background1"/>
                              <w:sz w:val="24"/>
                              <w:szCs w:val="24"/>
                            </w:rPr>
                            <w:t>NanoBiosensors</w:t>
                          </w:r>
                          <w:proofErr w:type="spellEnd"/>
                          <w:r w:rsidRPr="004361FE">
                            <w:rPr>
                              <w:rFonts w:ascii="Century Gothic" w:hAnsi="Century Gothic"/>
                              <w:i/>
                              <w:iCs/>
                              <w:color w:val="FFFFFF" w:themeColor="background1"/>
                              <w:sz w:val="24"/>
                              <w:szCs w:val="24"/>
                            </w:rPr>
                            <w:t xml:space="preserve"> - Light Saves Lives</w:t>
                          </w:r>
                          <w:r w:rsidRPr="004361FE">
                            <w:rPr>
                              <w:rFonts w:ascii="Century Gothic" w:hAnsi="Century Gothic"/>
                              <w:i/>
                              <w:iCs/>
                              <w:color w:val="FFFFFF" w:themeColor="background1"/>
                              <w:sz w:val="24"/>
                              <w:szCs w:val="24"/>
                            </w:rPr>
                            <w:tab/>
                          </w:r>
                          <w:r w:rsidRPr="004361FE">
                            <w:rPr>
                              <w:rFonts w:ascii="Century Gothic" w:hAnsi="Century Gothic"/>
                              <w:i/>
                              <w:iCs/>
                              <w:color w:val="FFFFFF" w:themeColor="background1"/>
                              <w:sz w:val="24"/>
                              <w:szCs w:val="24"/>
                            </w:rPr>
                            <w:tab/>
                            <w:t>www.instantnano.com</w:t>
                          </w:r>
                          <w:r w:rsidRPr="004361FE">
                            <w:rPr>
                              <w:rFonts w:ascii="Century Gothic" w:hAnsi="Century Gothic"/>
                              <w:i/>
                              <w:iCs/>
                              <w:color w:val="FFFFFF" w:themeColor="background1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B6882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7.2pt;margin-top:799.5pt;width:437pt;height:25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" filled="f" stroked="f">
              <v:textbox>
                <w:txbxContent>
                  <w:p w14:paraId="4C4D56B0" w14:textId="12A624B2" w:rsidR="001517BF" w:rsidRPr="004361FE" w:rsidRDefault="001517BF" w:rsidP="002D26C3">
                    <w:pPr>
                      <w:rPr>
                        <w:rFonts w:ascii="Century Gothic" w:hAnsi="Century Gothic"/>
                        <w:i/>
                        <w:iCs/>
                        <w:color w:val="FFFFFF" w:themeColor="background1"/>
                        <w:sz w:val="24"/>
                        <w:szCs w:val="24"/>
                      </w:rPr>
                    </w:pPr>
                    <w:r w:rsidRPr="004361FE">
                      <w:rPr>
                        <w:rFonts w:ascii="Century Gothic" w:hAnsi="Century Gothic"/>
                        <w:i/>
                        <w:iCs/>
                        <w:color w:val="FFFFFF" w:themeColor="background1"/>
                        <w:sz w:val="24"/>
                        <w:szCs w:val="24"/>
                      </w:rPr>
                      <w:t xml:space="preserve">Instant </w:t>
                    </w:r>
                    <w:proofErr w:type="spellStart"/>
                    <w:r w:rsidRPr="004361FE">
                      <w:rPr>
                        <w:rFonts w:ascii="Century Gothic" w:hAnsi="Century Gothic"/>
                        <w:i/>
                        <w:iCs/>
                        <w:color w:val="FFFFFF" w:themeColor="background1"/>
                        <w:sz w:val="24"/>
                        <w:szCs w:val="24"/>
                      </w:rPr>
                      <w:t>NanoBiosensors</w:t>
                    </w:r>
                    <w:proofErr w:type="spellEnd"/>
                    <w:r w:rsidRPr="004361FE">
                      <w:rPr>
                        <w:rFonts w:ascii="Century Gothic" w:hAnsi="Century Gothic"/>
                        <w:i/>
                        <w:iCs/>
                        <w:color w:val="FFFFFF" w:themeColor="background1"/>
                        <w:sz w:val="24"/>
                        <w:szCs w:val="24"/>
                      </w:rPr>
                      <w:t xml:space="preserve"> - Light Saves Lives</w:t>
                    </w:r>
                    <w:r w:rsidRPr="004361FE">
                      <w:rPr>
                        <w:rFonts w:ascii="Century Gothic" w:hAnsi="Century Gothic"/>
                        <w:i/>
                        <w:iCs/>
                        <w:color w:val="FFFFFF" w:themeColor="background1"/>
                        <w:sz w:val="24"/>
                        <w:szCs w:val="24"/>
                      </w:rPr>
                      <w:tab/>
                    </w:r>
                    <w:r w:rsidRPr="004361FE">
                      <w:rPr>
                        <w:rFonts w:ascii="Century Gothic" w:hAnsi="Century Gothic"/>
                        <w:i/>
                        <w:iCs/>
                        <w:color w:val="FFFFFF" w:themeColor="background1"/>
                        <w:sz w:val="24"/>
                        <w:szCs w:val="24"/>
                      </w:rPr>
                      <w:tab/>
                      <w:t>www.instantnano.com</w:t>
                    </w:r>
                    <w:r w:rsidRPr="004361FE">
                      <w:rPr>
                        <w:rFonts w:ascii="Century Gothic" w:hAnsi="Century Gothic"/>
                        <w:i/>
                        <w:iCs/>
                        <w:color w:val="FFFFFF" w:themeColor="background1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16828" w14:textId="77777777" w:rsidR="008F2764" w:rsidRDefault="008F2764" w:rsidP="00DD70B3">
      <w:pPr>
        <w:spacing w:after="0" w:line="240" w:lineRule="auto"/>
      </w:pPr>
      <w:r>
        <w:separator/>
      </w:r>
    </w:p>
  </w:footnote>
  <w:footnote w:type="continuationSeparator" w:id="0">
    <w:p w14:paraId="7DC0AEC1" w14:textId="77777777" w:rsidR="008F2764" w:rsidRDefault="008F2764" w:rsidP="00DD7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22AB6" w14:textId="24F539E7" w:rsidR="001517BF" w:rsidRDefault="001517BF">
    <w:pPr>
      <w:pStyle w:val="Header"/>
    </w:pPr>
    <w:r>
      <w:rPr>
        <w:noProof/>
        <w:lang w:eastAsia="zh-TW"/>
      </w:rPr>
      <w:drawing>
        <wp:anchor distT="0" distB="0" distL="114300" distR="114300" simplePos="0" relativeHeight="251661312" behindDoc="1" locked="0" layoutInCell="1" allowOverlap="1" wp14:anchorId="520B12B2" wp14:editId="58F86878">
          <wp:simplePos x="0" y="0"/>
          <wp:positionH relativeFrom="page">
            <wp:posOffset>6350</wp:posOffset>
          </wp:positionH>
          <wp:positionV relativeFrom="page">
            <wp:posOffset>6350</wp:posOffset>
          </wp:positionV>
          <wp:extent cx="3562350" cy="1666875"/>
          <wp:effectExtent l="0" t="0" r="0" b="0"/>
          <wp:wrapNone/>
          <wp:docPr id="7" name="Picture 7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0" cy="1666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14D1"/>
    <w:multiLevelType w:val="hybridMultilevel"/>
    <w:tmpl w:val="B2F28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C1522"/>
    <w:multiLevelType w:val="hybridMultilevel"/>
    <w:tmpl w:val="A9221760"/>
    <w:lvl w:ilvl="0" w:tplc="FCAA8D5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85BF8"/>
    <w:multiLevelType w:val="hybridMultilevel"/>
    <w:tmpl w:val="E044366E"/>
    <w:lvl w:ilvl="0" w:tplc="87B4715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9F4BCC"/>
    <w:multiLevelType w:val="hybridMultilevel"/>
    <w:tmpl w:val="29563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2195D"/>
    <w:multiLevelType w:val="hybridMultilevel"/>
    <w:tmpl w:val="5D1C64F6"/>
    <w:lvl w:ilvl="0" w:tplc="CEF04E1A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E082589"/>
    <w:multiLevelType w:val="hybridMultilevel"/>
    <w:tmpl w:val="578AD13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000B90"/>
    <w:multiLevelType w:val="hybridMultilevel"/>
    <w:tmpl w:val="6E80BB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B01D61"/>
    <w:multiLevelType w:val="hybridMultilevel"/>
    <w:tmpl w:val="4140BBFA"/>
    <w:lvl w:ilvl="0" w:tplc="FA6A6C40">
      <w:numFmt w:val="bullet"/>
      <w:lvlText w:val=""/>
      <w:lvlJc w:val="left"/>
      <w:pPr>
        <w:ind w:left="720" w:hanging="360"/>
      </w:pPr>
      <w:rPr>
        <w:rFonts w:ascii="Symbol" w:eastAsiaTheme="minorEastAsia" w:hAnsi="Symbol" w:cs="Segoe UI" w:hint="default"/>
        <w:i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047924"/>
    <w:multiLevelType w:val="hybridMultilevel"/>
    <w:tmpl w:val="72B2AC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84376B"/>
    <w:multiLevelType w:val="hybridMultilevel"/>
    <w:tmpl w:val="9A5E6D68"/>
    <w:lvl w:ilvl="0" w:tplc="0C509C82">
      <w:numFmt w:val="bullet"/>
      <w:lvlText w:val=""/>
      <w:lvlJc w:val="left"/>
      <w:pPr>
        <w:ind w:left="720" w:hanging="360"/>
      </w:pPr>
      <w:rPr>
        <w:rFonts w:ascii="Symbol" w:eastAsiaTheme="minorEastAsia" w:hAnsi="Symbol" w:cs="Segoe UI" w:hint="default"/>
        <w:i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9"/>
  </w:num>
  <w:num w:numId="5">
    <w:abstractNumId w:val="7"/>
  </w:num>
  <w:num w:numId="6">
    <w:abstractNumId w:val="5"/>
  </w:num>
  <w:num w:numId="7">
    <w:abstractNumId w:val="2"/>
  </w:num>
  <w:num w:numId="8">
    <w:abstractNumId w:val="5"/>
  </w:num>
  <w:num w:numId="9">
    <w:abstractNumId w:val="8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 style="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F3D"/>
    <w:rsid w:val="000074E2"/>
    <w:rsid w:val="00035990"/>
    <w:rsid w:val="00061640"/>
    <w:rsid w:val="00082478"/>
    <w:rsid w:val="000A6299"/>
    <w:rsid w:val="000E339F"/>
    <w:rsid w:val="000E6A71"/>
    <w:rsid w:val="000E7812"/>
    <w:rsid w:val="000F65BE"/>
    <w:rsid w:val="000F717F"/>
    <w:rsid w:val="00102124"/>
    <w:rsid w:val="001056FE"/>
    <w:rsid w:val="00121B14"/>
    <w:rsid w:val="0012540C"/>
    <w:rsid w:val="00134D84"/>
    <w:rsid w:val="001517BF"/>
    <w:rsid w:val="00157F9A"/>
    <w:rsid w:val="00161342"/>
    <w:rsid w:val="00161F6F"/>
    <w:rsid w:val="00186F3E"/>
    <w:rsid w:val="001A03B0"/>
    <w:rsid w:val="001C0624"/>
    <w:rsid w:val="001D78DB"/>
    <w:rsid w:val="002019FB"/>
    <w:rsid w:val="00206EC3"/>
    <w:rsid w:val="002125F8"/>
    <w:rsid w:val="0023083B"/>
    <w:rsid w:val="00232838"/>
    <w:rsid w:val="0024553A"/>
    <w:rsid w:val="002D09EE"/>
    <w:rsid w:val="002D13EB"/>
    <w:rsid w:val="002D1CA2"/>
    <w:rsid w:val="002D26C3"/>
    <w:rsid w:val="002D6E56"/>
    <w:rsid w:val="002F55B9"/>
    <w:rsid w:val="00300A8C"/>
    <w:rsid w:val="00303B7E"/>
    <w:rsid w:val="00304335"/>
    <w:rsid w:val="003077B0"/>
    <w:rsid w:val="00326E0E"/>
    <w:rsid w:val="003302A5"/>
    <w:rsid w:val="00340659"/>
    <w:rsid w:val="00345390"/>
    <w:rsid w:val="003504E7"/>
    <w:rsid w:val="00360853"/>
    <w:rsid w:val="003D0210"/>
    <w:rsid w:val="003E2668"/>
    <w:rsid w:val="003E60F3"/>
    <w:rsid w:val="00403DAD"/>
    <w:rsid w:val="004134C8"/>
    <w:rsid w:val="0042164B"/>
    <w:rsid w:val="004361FE"/>
    <w:rsid w:val="00455584"/>
    <w:rsid w:val="0045766C"/>
    <w:rsid w:val="004611A2"/>
    <w:rsid w:val="00484A3E"/>
    <w:rsid w:val="004A2727"/>
    <w:rsid w:val="004B07DC"/>
    <w:rsid w:val="004E0ACB"/>
    <w:rsid w:val="004F3F3D"/>
    <w:rsid w:val="005077EB"/>
    <w:rsid w:val="00521947"/>
    <w:rsid w:val="0053762D"/>
    <w:rsid w:val="0054027F"/>
    <w:rsid w:val="005441B4"/>
    <w:rsid w:val="00561A31"/>
    <w:rsid w:val="005839CD"/>
    <w:rsid w:val="0059269D"/>
    <w:rsid w:val="005B67E5"/>
    <w:rsid w:val="005B747C"/>
    <w:rsid w:val="005E7193"/>
    <w:rsid w:val="005F0BF1"/>
    <w:rsid w:val="00632EC3"/>
    <w:rsid w:val="0064022E"/>
    <w:rsid w:val="0064100A"/>
    <w:rsid w:val="006603EB"/>
    <w:rsid w:val="0066065D"/>
    <w:rsid w:val="006619DA"/>
    <w:rsid w:val="00665B7F"/>
    <w:rsid w:val="0068059D"/>
    <w:rsid w:val="00683EC6"/>
    <w:rsid w:val="0069635B"/>
    <w:rsid w:val="006B22D3"/>
    <w:rsid w:val="006C0A81"/>
    <w:rsid w:val="006E5534"/>
    <w:rsid w:val="006F2D06"/>
    <w:rsid w:val="007137BB"/>
    <w:rsid w:val="00716A90"/>
    <w:rsid w:val="007174D7"/>
    <w:rsid w:val="00726EA1"/>
    <w:rsid w:val="007924CB"/>
    <w:rsid w:val="007A6DBA"/>
    <w:rsid w:val="007B32FA"/>
    <w:rsid w:val="007C7A97"/>
    <w:rsid w:val="007D6AAD"/>
    <w:rsid w:val="007E079B"/>
    <w:rsid w:val="007E1453"/>
    <w:rsid w:val="007E7E0E"/>
    <w:rsid w:val="0081171F"/>
    <w:rsid w:val="00871E39"/>
    <w:rsid w:val="00893A9A"/>
    <w:rsid w:val="008C714F"/>
    <w:rsid w:val="008F2764"/>
    <w:rsid w:val="008F5E77"/>
    <w:rsid w:val="00906117"/>
    <w:rsid w:val="00927875"/>
    <w:rsid w:val="00972FF2"/>
    <w:rsid w:val="00982EEC"/>
    <w:rsid w:val="00994380"/>
    <w:rsid w:val="009A0808"/>
    <w:rsid w:val="009A7F9A"/>
    <w:rsid w:val="009B2D9E"/>
    <w:rsid w:val="009B3718"/>
    <w:rsid w:val="00A36888"/>
    <w:rsid w:val="00A41780"/>
    <w:rsid w:val="00A45C7F"/>
    <w:rsid w:val="00A50328"/>
    <w:rsid w:val="00A93DD6"/>
    <w:rsid w:val="00A97C82"/>
    <w:rsid w:val="00AA48FA"/>
    <w:rsid w:val="00AA54DE"/>
    <w:rsid w:val="00B256AB"/>
    <w:rsid w:val="00B328BF"/>
    <w:rsid w:val="00B3444A"/>
    <w:rsid w:val="00B47244"/>
    <w:rsid w:val="00B84D8B"/>
    <w:rsid w:val="00BB0A19"/>
    <w:rsid w:val="00BC3BCE"/>
    <w:rsid w:val="00BD4368"/>
    <w:rsid w:val="00BF6028"/>
    <w:rsid w:val="00C10BDD"/>
    <w:rsid w:val="00C2484F"/>
    <w:rsid w:val="00C327BC"/>
    <w:rsid w:val="00C44D83"/>
    <w:rsid w:val="00C57E19"/>
    <w:rsid w:val="00C67BE2"/>
    <w:rsid w:val="00C939C3"/>
    <w:rsid w:val="00CA24DC"/>
    <w:rsid w:val="00CF69C9"/>
    <w:rsid w:val="00D26914"/>
    <w:rsid w:val="00D331B8"/>
    <w:rsid w:val="00D41E93"/>
    <w:rsid w:val="00D7084F"/>
    <w:rsid w:val="00D82F41"/>
    <w:rsid w:val="00D86BAE"/>
    <w:rsid w:val="00D86CDF"/>
    <w:rsid w:val="00D900D3"/>
    <w:rsid w:val="00D960FB"/>
    <w:rsid w:val="00DC3E5D"/>
    <w:rsid w:val="00DD4657"/>
    <w:rsid w:val="00DD70B3"/>
    <w:rsid w:val="00DF4975"/>
    <w:rsid w:val="00E058E2"/>
    <w:rsid w:val="00E21B51"/>
    <w:rsid w:val="00E278D1"/>
    <w:rsid w:val="00E33909"/>
    <w:rsid w:val="00E40B55"/>
    <w:rsid w:val="00E41A69"/>
    <w:rsid w:val="00E43094"/>
    <w:rsid w:val="00E73F31"/>
    <w:rsid w:val="00E920A9"/>
    <w:rsid w:val="00E9324B"/>
    <w:rsid w:val="00EA1232"/>
    <w:rsid w:val="00EA2ABD"/>
    <w:rsid w:val="00ED42E2"/>
    <w:rsid w:val="00F04B04"/>
    <w:rsid w:val="00F15D2C"/>
    <w:rsid w:val="00F433FE"/>
    <w:rsid w:val="00F9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1FF1C5A4"/>
  <w15:chartTrackingRefBased/>
  <w15:docId w15:val="{D15C7BC2-0552-41D4-A9E7-5F56FE775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A19"/>
  </w:style>
  <w:style w:type="paragraph" w:styleId="Heading1">
    <w:name w:val="heading 1"/>
    <w:basedOn w:val="Normal"/>
    <w:next w:val="Normal"/>
    <w:link w:val="Heading1Char"/>
    <w:uiPriority w:val="9"/>
    <w:qFormat/>
    <w:rsid w:val="00BB0A1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0A1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0A1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0A1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0A1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0A1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0A1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0A1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0A1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0A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BB0A19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BB0A1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0A1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0A19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0A19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0A19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0A19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0A19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0A19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B0A1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BB0A19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0A19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0A1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B0A19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B0A19"/>
    <w:rPr>
      <w:b/>
      <w:bCs/>
    </w:rPr>
  </w:style>
  <w:style w:type="character" w:styleId="Emphasis">
    <w:name w:val="Emphasis"/>
    <w:basedOn w:val="DefaultParagraphFont"/>
    <w:uiPriority w:val="20"/>
    <w:qFormat/>
    <w:rsid w:val="00BB0A19"/>
    <w:rPr>
      <w:i/>
      <w:iCs/>
    </w:rPr>
  </w:style>
  <w:style w:type="paragraph" w:styleId="NoSpacing">
    <w:name w:val="No Spacing"/>
    <w:uiPriority w:val="1"/>
    <w:qFormat/>
    <w:rsid w:val="00BB0A1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B0A1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0A1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0A19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0A19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B0A1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B0A1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B0A1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B0A19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B0A19"/>
    <w:rPr>
      <w:b/>
      <w:bCs/>
      <w:smallCaps/>
    </w:rPr>
  </w:style>
  <w:style w:type="character" w:styleId="Hyperlink">
    <w:name w:val="Hyperlink"/>
    <w:basedOn w:val="DefaultParagraphFont"/>
    <w:uiPriority w:val="99"/>
    <w:unhideWhenUsed/>
    <w:rsid w:val="004134C8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41E9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6A9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A90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D70B3"/>
    <w:pPr>
      <w:tabs>
        <w:tab w:val="center" w:pos="4153"/>
        <w:tab w:val="right" w:pos="830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DD70B3"/>
  </w:style>
  <w:style w:type="paragraph" w:styleId="Footer">
    <w:name w:val="footer"/>
    <w:basedOn w:val="Normal"/>
    <w:link w:val="FooterChar"/>
    <w:uiPriority w:val="99"/>
    <w:unhideWhenUsed/>
    <w:rsid w:val="00DD70B3"/>
    <w:pPr>
      <w:tabs>
        <w:tab w:val="center" w:pos="4153"/>
        <w:tab w:val="right" w:pos="830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D70B3"/>
  </w:style>
  <w:style w:type="table" w:styleId="TableGrid">
    <w:name w:val="Table Grid"/>
    <w:basedOn w:val="TableNormal"/>
    <w:qFormat/>
    <w:rsid w:val="00D86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D86BA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D86BAE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02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5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stantnano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nstantnano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B33F6-2D48-4E2F-9C1F-17BCD5382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</dc:creator>
  <cp:keywords/>
  <dc:description/>
  <cp:lastModifiedBy>Matt Herbert</cp:lastModifiedBy>
  <cp:revision>5</cp:revision>
  <cp:lastPrinted>2021-08-05T04:00:00Z</cp:lastPrinted>
  <dcterms:created xsi:type="dcterms:W3CDTF">2021-09-09T07:40:00Z</dcterms:created>
  <dcterms:modified xsi:type="dcterms:W3CDTF">2021-09-09T09:36:00Z</dcterms:modified>
</cp:coreProperties>
</file>