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14A6E" w14:textId="16C6F066" w:rsidR="004F3F3D" w:rsidRPr="000E339F" w:rsidRDefault="006B1B30">
      <w:pPr>
        <w:rPr>
          <w:rFonts w:ascii="Segoe UI" w:hAnsi="Segoe UI" w:cs="Segoe UI"/>
        </w:rPr>
      </w:pPr>
      <w:r>
        <w:rPr>
          <w:noProof/>
          <w:sz w:val="24"/>
          <w:szCs w:val="24"/>
          <w:lang w:eastAsia="zh-TW"/>
        </w:rPr>
        <w:drawing>
          <wp:anchor distT="0" distB="0" distL="114300" distR="114300" simplePos="0" relativeHeight="251702272" behindDoc="0" locked="0" layoutInCell="1" allowOverlap="1" wp14:anchorId="1DC4EF39" wp14:editId="0A5A3C8B">
            <wp:simplePos x="0" y="0"/>
            <wp:positionH relativeFrom="column">
              <wp:posOffset>5875020</wp:posOffset>
            </wp:positionH>
            <wp:positionV relativeFrom="paragraph">
              <wp:posOffset>126035</wp:posOffset>
            </wp:positionV>
            <wp:extent cx="594360" cy="594360"/>
            <wp:effectExtent l="0" t="0" r="0" b="0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1A69">
        <w:rPr>
          <w:rFonts w:ascii="Segoe UI" w:hAnsi="Segoe UI" w:cs="Segoe UI"/>
          <w:noProof/>
          <w:lang w:eastAsia="zh-TW"/>
        </w:rPr>
        <w:drawing>
          <wp:anchor distT="0" distB="0" distL="114300" distR="114300" simplePos="0" relativeHeight="251697152" behindDoc="0" locked="0" layoutInCell="1" allowOverlap="1" wp14:anchorId="123535D2" wp14:editId="2F0626D3">
            <wp:simplePos x="0" y="0"/>
            <wp:positionH relativeFrom="column">
              <wp:posOffset>247650</wp:posOffset>
            </wp:positionH>
            <wp:positionV relativeFrom="page">
              <wp:posOffset>446859</wp:posOffset>
            </wp:positionV>
            <wp:extent cx="2217420" cy="843915"/>
            <wp:effectExtent l="0" t="0" r="0" b="0"/>
            <wp:wrapSquare wrapText="bothSides"/>
            <wp:docPr id="10" name="Picture 10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Tex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7420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4657" w:rsidRPr="000E339F">
        <w:rPr>
          <w:rFonts w:ascii="Segoe UI" w:hAnsi="Segoe UI" w:cs="Segoe U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6E96E88E" wp14:editId="6B999186">
                <wp:simplePos x="0" y="0"/>
                <wp:positionH relativeFrom="margin">
                  <wp:posOffset>2979420</wp:posOffset>
                </wp:positionH>
                <wp:positionV relativeFrom="paragraph">
                  <wp:posOffset>-375285</wp:posOffset>
                </wp:positionV>
                <wp:extent cx="2901315" cy="1096010"/>
                <wp:effectExtent l="0" t="0" r="0" b="2794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1315" cy="1096010"/>
                          <a:chOff x="2520950" y="-32333"/>
                          <a:chExt cx="2738291" cy="975308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670154" y="-32333"/>
                            <a:ext cx="2589087" cy="906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0834C8" w14:textId="7BE9F733" w:rsidR="001517BF" w:rsidRDefault="001517BF" w:rsidP="007C7A97">
                              <w:pPr>
                                <w:spacing w:line="276" w:lineRule="auto"/>
                                <w:rPr>
                                  <w:rFonts w:ascii="Century Gothic" w:hAnsi="Century Gothic"/>
                                  <w:sz w:val="18"/>
                                  <w:szCs w:val="22"/>
                                </w:rPr>
                              </w:pPr>
                              <w:r w:rsidRPr="002D6E56">
                                <w:rPr>
                                  <w:rFonts w:ascii="Century Gothic" w:hAnsi="Century Gothic"/>
                                  <w:sz w:val="18"/>
                                  <w:szCs w:val="22"/>
                                </w:rPr>
                                <w:t xml:space="preserve">2F., No.459, </w:t>
                              </w:r>
                              <w:proofErr w:type="spellStart"/>
                              <w:r w:rsidRPr="002D6E56">
                                <w:rPr>
                                  <w:rFonts w:ascii="Century Gothic" w:hAnsi="Century Gothic"/>
                                  <w:sz w:val="18"/>
                                  <w:szCs w:val="22"/>
                                </w:rPr>
                                <w:t>Chongyang</w:t>
                              </w:r>
                              <w:proofErr w:type="spellEnd"/>
                              <w:r w:rsidRPr="002D6E56">
                                <w:rPr>
                                  <w:rFonts w:ascii="Century Gothic" w:hAnsi="Century Gothic"/>
                                  <w:sz w:val="18"/>
                                  <w:szCs w:val="22"/>
                                </w:rPr>
                                <w:t xml:space="preserve"> Rd., </w:t>
                              </w:r>
                              <w:proofErr w:type="spellStart"/>
                              <w:r w:rsidRPr="002D6E56">
                                <w:rPr>
                                  <w:rFonts w:ascii="Century Gothic" w:hAnsi="Century Gothic"/>
                                  <w:sz w:val="18"/>
                                  <w:szCs w:val="22"/>
                                </w:rPr>
                                <w:t>Nangang</w:t>
                              </w:r>
                              <w:proofErr w:type="spellEnd"/>
                              <w:r w:rsidRPr="002D6E56">
                                <w:rPr>
                                  <w:rFonts w:ascii="Century Gothic" w:hAnsi="Century Gothic"/>
                                  <w:sz w:val="18"/>
                                  <w:szCs w:val="22"/>
                                </w:rPr>
                                <w:t xml:space="preserve"> Dist., Taipei City 115, T</w:t>
                              </w:r>
                              <w:r>
                                <w:rPr>
                                  <w:rFonts w:ascii="Century Gothic" w:hAnsi="Century Gothic"/>
                                  <w:sz w:val="18"/>
                                  <w:szCs w:val="22"/>
                                </w:rPr>
                                <w:t>aiwan</w:t>
                              </w:r>
                            </w:p>
                            <w:p w14:paraId="5D3B42BC" w14:textId="3D3D61EF" w:rsidR="001517BF" w:rsidRDefault="001517BF" w:rsidP="007C7A97">
                              <w:pPr>
                                <w:spacing w:line="276" w:lineRule="auto"/>
                                <w:rPr>
                                  <w:rFonts w:ascii="Century Gothic" w:hAnsi="Century Gothic"/>
                                  <w:sz w:val="18"/>
                                  <w:szCs w:val="22"/>
                                </w:rPr>
                              </w:pPr>
                              <w:r w:rsidRPr="00E40B55">
                                <w:rPr>
                                  <w:rFonts w:ascii="Century Gothic" w:hAnsi="Century Gothic"/>
                                  <w:sz w:val="18"/>
                                  <w:szCs w:val="22"/>
                                </w:rPr>
                                <w:t xml:space="preserve">Tel: </w:t>
                              </w:r>
                              <w:r w:rsidRPr="002D6E56">
                                <w:rPr>
                                  <w:rFonts w:ascii="Century Gothic" w:hAnsi="Century Gothic"/>
                                  <w:sz w:val="18"/>
                                  <w:szCs w:val="22"/>
                                </w:rPr>
                                <w:t>+886-2-26538655</w:t>
                              </w:r>
                              <w:r>
                                <w:rPr>
                                  <w:rFonts w:ascii="Century Gothic" w:hAnsi="Century Gothic"/>
                                  <w:sz w:val="18"/>
                                  <w:szCs w:val="22"/>
                                </w:rPr>
                                <w:tab/>
                                <w:t xml:space="preserve">Fax: </w:t>
                              </w:r>
                              <w:r w:rsidRPr="007C7A97">
                                <w:rPr>
                                  <w:rFonts w:ascii="Century Gothic" w:hAnsi="Century Gothic"/>
                                  <w:sz w:val="18"/>
                                  <w:szCs w:val="22"/>
                                </w:rPr>
                                <w:t>+886-2-26536955</w:t>
                              </w:r>
                              <w:r w:rsidRPr="00E40B55">
                                <w:rPr>
                                  <w:rFonts w:ascii="Century Gothic" w:hAnsi="Century Gothic"/>
                                  <w:sz w:val="18"/>
                                  <w:szCs w:val="22"/>
                                </w:rPr>
                                <w:cr/>
                                <w:t>W</w:t>
                              </w:r>
                              <w:r>
                                <w:rPr>
                                  <w:rFonts w:ascii="Century Gothic" w:hAnsi="Century Gothic"/>
                                  <w:sz w:val="18"/>
                                  <w:szCs w:val="22"/>
                                </w:rPr>
                                <w:t>ebsite</w:t>
                              </w:r>
                              <w:r w:rsidRPr="00E40B55">
                                <w:rPr>
                                  <w:rFonts w:ascii="Century Gothic" w:hAnsi="Century Gothic"/>
                                  <w:sz w:val="18"/>
                                  <w:szCs w:val="22"/>
                                </w:rPr>
                                <w:t xml:space="preserve">: </w:t>
                              </w:r>
                              <w:hyperlink r:id="rId10" w:history="1">
                                <w:r w:rsidR="00E21B51" w:rsidRPr="00120B8E">
                                  <w:rPr>
                                    <w:rStyle w:val="Hyperlink"/>
                                    <w:rFonts w:ascii="Century Gothic" w:hAnsi="Century Gothic"/>
                                    <w:sz w:val="18"/>
                                    <w:szCs w:val="22"/>
                                  </w:rPr>
                                  <w:t>www.instantnano.com</w:t>
                                </w:r>
                              </w:hyperlink>
                            </w:p>
                            <w:p w14:paraId="0784E081" w14:textId="58EB3467" w:rsidR="00E21B51" w:rsidRDefault="00E21B51" w:rsidP="007C7A97">
                              <w:pPr>
                                <w:spacing w:line="276" w:lineRule="auto"/>
                                <w:rPr>
                                  <w:rFonts w:ascii="Century Gothic" w:hAnsi="Century Gothic"/>
                                  <w:sz w:val="18"/>
                                  <w:szCs w:val="22"/>
                                </w:rPr>
                              </w:pPr>
                              <w:r w:rsidRPr="00E21B51">
                                <w:rPr>
                                  <w:rFonts w:ascii="Century Gothic" w:hAnsi="Century Gothic"/>
                                  <w:sz w:val="18"/>
                                  <w:szCs w:val="22"/>
                                </w:rPr>
                                <w:t>Email:  BD@instantnano.com</w:t>
                              </w:r>
                            </w:p>
                            <w:p w14:paraId="2A02D0DD" w14:textId="77777777" w:rsidR="00E21B51" w:rsidRPr="00E40B55" w:rsidRDefault="00E21B51" w:rsidP="007C7A97">
                              <w:pPr>
                                <w:spacing w:line="276" w:lineRule="auto"/>
                                <w:rPr>
                                  <w:rFonts w:ascii="Century Gothic" w:hAnsi="Century Gothic"/>
                                  <w:sz w:val="18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Straight Connector 1"/>
                        <wps:cNvCnPr/>
                        <wps:spPr>
                          <a:xfrm>
                            <a:off x="2520950" y="0"/>
                            <a:ext cx="0" cy="942975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96E88E" id="Group 4" o:spid="_x0000_s1026" style="position:absolute;margin-left:234.6pt;margin-top:-29.55pt;width:228.45pt;height:86.3pt;z-index:251682816;mso-position-horizontal-relative:margin;mso-width-relative:margin;mso-height-relative:margin" coordorigin="25209,-323" coordsize="27382,9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26701;top:-323;width:25891;height:9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410834C8" w14:textId="7BE9F733" w:rsidR="001517BF" w:rsidRDefault="001517BF" w:rsidP="007C7A97">
                        <w:pPr>
                          <w:spacing w:line="276" w:lineRule="auto"/>
                          <w:rPr>
                            <w:rFonts w:ascii="Century Gothic" w:hAnsi="Century Gothic"/>
                            <w:sz w:val="18"/>
                            <w:szCs w:val="22"/>
                          </w:rPr>
                        </w:pPr>
                        <w:r w:rsidRPr="002D6E56">
                          <w:rPr>
                            <w:rFonts w:ascii="Century Gothic" w:hAnsi="Century Gothic"/>
                            <w:sz w:val="18"/>
                            <w:szCs w:val="22"/>
                          </w:rPr>
                          <w:t xml:space="preserve">2F., No.459, </w:t>
                        </w:r>
                        <w:proofErr w:type="spellStart"/>
                        <w:r w:rsidRPr="002D6E56">
                          <w:rPr>
                            <w:rFonts w:ascii="Century Gothic" w:hAnsi="Century Gothic"/>
                            <w:sz w:val="18"/>
                            <w:szCs w:val="22"/>
                          </w:rPr>
                          <w:t>Chongyang</w:t>
                        </w:r>
                        <w:proofErr w:type="spellEnd"/>
                        <w:r w:rsidRPr="002D6E56">
                          <w:rPr>
                            <w:rFonts w:ascii="Century Gothic" w:hAnsi="Century Gothic"/>
                            <w:sz w:val="18"/>
                            <w:szCs w:val="22"/>
                          </w:rPr>
                          <w:t xml:space="preserve"> Rd., </w:t>
                        </w:r>
                        <w:proofErr w:type="spellStart"/>
                        <w:r w:rsidRPr="002D6E56">
                          <w:rPr>
                            <w:rFonts w:ascii="Century Gothic" w:hAnsi="Century Gothic"/>
                            <w:sz w:val="18"/>
                            <w:szCs w:val="22"/>
                          </w:rPr>
                          <w:t>Nangang</w:t>
                        </w:r>
                        <w:proofErr w:type="spellEnd"/>
                        <w:r w:rsidRPr="002D6E56">
                          <w:rPr>
                            <w:rFonts w:ascii="Century Gothic" w:hAnsi="Century Gothic"/>
                            <w:sz w:val="18"/>
                            <w:szCs w:val="22"/>
                          </w:rPr>
                          <w:t xml:space="preserve"> Dist., Taipei City 115, T</w:t>
                        </w:r>
                        <w:r>
                          <w:rPr>
                            <w:rFonts w:ascii="Century Gothic" w:hAnsi="Century Gothic"/>
                            <w:sz w:val="18"/>
                            <w:szCs w:val="22"/>
                          </w:rPr>
                          <w:t>aiwan</w:t>
                        </w:r>
                      </w:p>
                      <w:p w14:paraId="5D3B42BC" w14:textId="3D3D61EF" w:rsidR="001517BF" w:rsidRDefault="001517BF" w:rsidP="007C7A97">
                        <w:pPr>
                          <w:spacing w:line="276" w:lineRule="auto"/>
                          <w:rPr>
                            <w:rFonts w:ascii="Century Gothic" w:hAnsi="Century Gothic"/>
                            <w:sz w:val="18"/>
                            <w:szCs w:val="22"/>
                          </w:rPr>
                        </w:pPr>
                        <w:r w:rsidRPr="00E40B55">
                          <w:rPr>
                            <w:rFonts w:ascii="Century Gothic" w:hAnsi="Century Gothic"/>
                            <w:sz w:val="18"/>
                            <w:szCs w:val="22"/>
                          </w:rPr>
                          <w:t xml:space="preserve">Tel: </w:t>
                        </w:r>
                        <w:r w:rsidRPr="002D6E56">
                          <w:rPr>
                            <w:rFonts w:ascii="Century Gothic" w:hAnsi="Century Gothic"/>
                            <w:sz w:val="18"/>
                            <w:szCs w:val="22"/>
                          </w:rPr>
                          <w:t>+886-2-26538655</w:t>
                        </w:r>
                        <w:r>
                          <w:rPr>
                            <w:rFonts w:ascii="Century Gothic" w:hAnsi="Century Gothic"/>
                            <w:sz w:val="18"/>
                            <w:szCs w:val="22"/>
                          </w:rPr>
                          <w:tab/>
                          <w:t xml:space="preserve">Fax: </w:t>
                        </w:r>
                        <w:r w:rsidRPr="007C7A97">
                          <w:rPr>
                            <w:rFonts w:ascii="Century Gothic" w:hAnsi="Century Gothic"/>
                            <w:sz w:val="18"/>
                            <w:szCs w:val="22"/>
                          </w:rPr>
                          <w:t>+886-2-26536955</w:t>
                        </w:r>
                        <w:r w:rsidRPr="00E40B55">
                          <w:rPr>
                            <w:rFonts w:ascii="Century Gothic" w:hAnsi="Century Gothic"/>
                            <w:sz w:val="18"/>
                            <w:szCs w:val="22"/>
                          </w:rPr>
                          <w:cr/>
                          <w:t>W</w:t>
                        </w:r>
                        <w:r>
                          <w:rPr>
                            <w:rFonts w:ascii="Century Gothic" w:hAnsi="Century Gothic"/>
                            <w:sz w:val="18"/>
                            <w:szCs w:val="22"/>
                          </w:rPr>
                          <w:t>ebsite</w:t>
                        </w:r>
                        <w:r w:rsidRPr="00E40B55">
                          <w:rPr>
                            <w:rFonts w:ascii="Century Gothic" w:hAnsi="Century Gothic"/>
                            <w:sz w:val="18"/>
                            <w:szCs w:val="22"/>
                          </w:rPr>
                          <w:t xml:space="preserve">: </w:t>
                        </w:r>
                        <w:hyperlink r:id="rId11" w:history="1">
                          <w:r w:rsidR="00E21B51" w:rsidRPr="00120B8E">
                            <w:rPr>
                              <w:rStyle w:val="Hyperlink"/>
                              <w:rFonts w:ascii="Century Gothic" w:hAnsi="Century Gothic"/>
                              <w:sz w:val="18"/>
                              <w:szCs w:val="22"/>
                            </w:rPr>
                            <w:t>www.instantnano.com</w:t>
                          </w:r>
                        </w:hyperlink>
                      </w:p>
                      <w:p w14:paraId="0784E081" w14:textId="58EB3467" w:rsidR="00E21B51" w:rsidRDefault="00E21B51" w:rsidP="007C7A97">
                        <w:pPr>
                          <w:spacing w:line="276" w:lineRule="auto"/>
                          <w:rPr>
                            <w:rFonts w:ascii="Century Gothic" w:hAnsi="Century Gothic"/>
                            <w:sz w:val="18"/>
                            <w:szCs w:val="22"/>
                          </w:rPr>
                        </w:pPr>
                        <w:r w:rsidRPr="00E21B51">
                          <w:rPr>
                            <w:rFonts w:ascii="Century Gothic" w:hAnsi="Century Gothic"/>
                            <w:sz w:val="18"/>
                            <w:szCs w:val="22"/>
                          </w:rPr>
                          <w:t>Email:  BD@instantnano.com</w:t>
                        </w:r>
                      </w:p>
                      <w:p w14:paraId="2A02D0DD" w14:textId="77777777" w:rsidR="00E21B51" w:rsidRPr="00E40B55" w:rsidRDefault="00E21B51" w:rsidP="007C7A97">
                        <w:pPr>
                          <w:spacing w:line="276" w:lineRule="auto"/>
                          <w:rPr>
                            <w:rFonts w:ascii="Century Gothic" w:hAnsi="Century Gothic"/>
                            <w:sz w:val="18"/>
                            <w:szCs w:val="22"/>
                          </w:rPr>
                        </w:pPr>
                      </w:p>
                    </w:txbxContent>
                  </v:textbox>
                </v:shape>
                <v:line id="Straight Connector 1" o:spid="_x0000_s1028" style="position:absolute;visibility:visible;mso-wrap-style:square" from="25209,0" to="25209,9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" strokecolor="#a5a5a5 [3206]" strokeweight=".5pt">
                  <v:stroke joinstyle="miter"/>
                </v:line>
                <w10:wrap anchorx="margin"/>
              </v:group>
            </w:pict>
          </mc:Fallback>
        </mc:AlternateContent>
      </w:r>
    </w:p>
    <w:p w14:paraId="18015121" w14:textId="0D62DC75" w:rsidR="005F0BF1" w:rsidRPr="000E339F" w:rsidRDefault="005F0BF1" w:rsidP="007E1453">
      <w:pPr>
        <w:rPr>
          <w:rFonts w:ascii="Segoe UI" w:hAnsi="Segoe UI" w:cs="Segoe UI"/>
        </w:rPr>
      </w:pPr>
    </w:p>
    <w:p w14:paraId="50E684E0" w14:textId="4382C3A6" w:rsidR="00206EC3" w:rsidRPr="006B1B30" w:rsidRDefault="00206EC3" w:rsidP="004F3F3D">
      <w:pPr>
        <w:tabs>
          <w:tab w:val="left" w:pos="3434"/>
        </w:tabs>
        <w:rPr>
          <w:rFonts w:ascii="Segoe UI" w:eastAsia="SimSun" w:hAnsi="Segoe UI" w:cs="Segoe UI"/>
          <w:sz w:val="22"/>
          <w:szCs w:val="22"/>
          <w:lang w:eastAsia="zh-CN"/>
        </w:rPr>
      </w:pPr>
    </w:p>
    <w:tbl>
      <w:tblPr>
        <w:tblStyle w:val="TableGrid"/>
        <w:tblpPr w:leftFromText="180" w:rightFromText="180" w:vertAnchor="page" w:horzAnchor="margin" w:tblpXSpec="center" w:tblpY="2435"/>
        <w:tblW w:w="11050" w:type="dxa"/>
        <w:tblLayout w:type="fixed"/>
        <w:tblLook w:val="04A0" w:firstRow="1" w:lastRow="0" w:firstColumn="1" w:lastColumn="0" w:noHBand="0" w:noVBand="1"/>
      </w:tblPr>
      <w:tblGrid>
        <w:gridCol w:w="1255"/>
        <w:gridCol w:w="682"/>
        <w:gridCol w:w="2378"/>
        <w:gridCol w:w="1363"/>
        <w:gridCol w:w="474"/>
        <w:gridCol w:w="1204"/>
        <w:gridCol w:w="1245"/>
        <w:gridCol w:w="2449"/>
      </w:tblGrid>
      <w:tr w:rsidR="00C57E19" w:rsidRPr="009A5416" w14:paraId="77EC2210" w14:textId="77777777" w:rsidTr="00C57E19">
        <w:trPr>
          <w:trHeight w:val="275"/>
        </w:trPr>
        <w:tc>
          <w:tcPr>
            <w:tcW w:w="11050" w:type="dxa"/>
            <w:gridSpan w:val="8"/>
            <w:noWrap/>
            <w:hideMark/>
          </w:tcPr>
          <w:p w14:paraId="03F8B95F" w14:textId="77777777" w:rsidR="00C57E19" w:rsidRPr="00C57E19" w:rsidRDefault="00C57E19" w:rsidP="00C57E19">
            <w:pPr>
              <w:jc w:val="center"/>
              <w:rPr>
                <w:rFonts w:ascii="Microsoft JhengHei" w:eastAsia="Microsoft JhengHei" w:hAnsi="Microsoft JhengHei" w:cs="Times New Roman"/>
                <w:b/>
                <w:bCs/>
                <w:sz w:val="16"/>
                <w:szCs w:val="24"/>
              </w:rPr>
            </w:pPr>
            <w:r w:rsidRPr="00C57E19">
              <w:rPr>
                <w:rFonts w:ascii="Microsoft JhengHei" w:eastAsia="Microsoft JhengHei" w:hAnsi="Microsoft JhengHei" w:cs="Times New Roman" w:hint="eastAsia"/>
                <w:b/>
                <w:bCs/>
                <w:szCs w:val="24"/>
              </w:rPr>
              <w:t xml:space="preserve">Customer </w:t>
            </w:r>
            <w:r w:rsidRPr="00C57E19">
              <w:rPr>
                <w:rFonts w:ascii="Microsoft JhengHei" w:eastAsia="Microsoft JhengHei" w:hAnsi="Microsoft JhengHei" w:cs="Times New Roman"/>
                <w:b/>
                <w:bCs/>
                <w:szCs w:val="24"/>
              </w:rPr>
              <w:t>Information</w:t>
            </w:r>
          </w:p>
        </w:tc>
      </w:tr>
      <w:tr w:rsidR="00C57E19" w:rsidRPr="009A5416" w14:paraId="2AD21E15" w14:textId="77777777" w:rsidTr="00C57E19">
        <w:trPr>
          <w:trHeight w:val="275"/>
        </w:trPr>
        <w:tc>
          <w:tcPr>
            <w:tcW w:w="1937" w:type="dxa"/>
            <w:gridSpan w:val="2"/>
            <w:noWrap/>
            <w:hideMark/>
          </w:tcPr>
          <w:p w14:paraId="38E3B4A0" w14:textId="77777777" w:rsidR="00C57E19" w:rsidRPr="00C57E19" w:rsidRDefault="00C57E19" w:rsidP="00C57E19">
            <w:pPr>
              <w:rPr>
                <w:rFonts w:ascii="Microsoft JhengHei" w:eastAsia="Microsoft JhengHei" w:hAnsi="Microsoft JhengHei" w:cs="Times New Roman"/>
                <w:b/>
                <w:bCs/>
                <w:sz w:val="16"/>
                <w:szCs w:val="24"/>
              </w:rPr>
            </w:pPr>
            <w:r w:rsidRPr="00C57E19">
              <w:rPr>
                <w:rFonts w:ascii="Microsoft JhengHei" w:eastAsia="Microsoft JhengHei" w:hAnsi="Microsoft JhengHei" w:cs="Times New Roman"/>
                <w:b/>
                <w:bCs/>
                <w:sz w:val="16"/>
                <w:szCs w:val="24"/>
              </w:rPr>
              <w:t>Contact Person</w:t>
            </w:r>
          </w:p>
        </w:tc>
        <w:tc>
          <w:tcPr>
            <w:tcW w:w="3741" w:type="dxa"/>
            <w:gridSpan w:val="2"/>
            <w:noWrap/>
            <w:hideMark/>
          </w:tcPr>
          <w:p w14:paraId="12953EDC" w14:textId="39416E7F" w:rsidR="00C57E19" w:rsidRPr="009A5416" w:rsidRDefault="00C57E19" w:rsidP="00C57E19">
            <w:pPr>
              <w:rPr>
                <w:rFonts w:ascii="Microsoft JhengHei" w:eastAsia="Microsoft JhengHei" w:hAnsi="Microsoft JhengHei" w:cs="Times New Roman"/>
                <w:sz w:val="16"/>
                <w:szCs w:val="24"/>
              </w:rPr>
            </w:pPr>
          </w:p>
        </w:tc>
        <w:tc>
          <w:tcPr>
            <w:tcW w:w="1678" w:type="dxa"/>
            <w:gridSpan w:val="2"/>
          </w:tcPr>
          <w:p w14:paraId="02994482" w14:textId="77777777" w:rsidR="00C57E19" w:rsidRPr="00C57E19" w:rsidRDefault="00C57E19" w:rsidP="00C57E19">
            <w:pPr>
              <w:rPr>
                <w:rFonts w:ascii="Microsoft JhengHei" w:eastAsia="Microsoft JhengHei" w:hAnsi="Microsoft JhengHei" w:cs="Times New Roman"/>
                <w:b/>
                <w:bCs/>
                <w:sz w:val="16"/>
                <w:szCs w:val="24"/>
              </w:rPr>
            </w:pPr>
            <w:r w:rsidRPr="00C57E19">
              <w:rPr>
                <w:rFonts w:ascii="Microsoft JhengHei" w:eastAsia="Microsoft JhengHei" w:hAnsi="Microsoft JhengHei" w:cs="Times New Roman" w:hint="eastAsia"/>
                <w:b/>
                <w:bCs/>
                <w:sz w:val="16"/>
                <w:szCs w:val="24"/>
              </w:rPr>
              <w:t>P</w:t>
            </w:r>
            <w:r w:rsidRPr="00C57E19">
              <w:rPr>
                <w:rFonts w:ascii="Microsoft JhengHei" w:eastAsia="Microsoft JhengHei" w:hAnsi="Microsoft JhengHei" w:cs="Times New Roman"/>
                <w:b/>
                <w:bCs/>
                <w:sz w:val="16"/>
                <w:szCs w:val="24"/>
              </w:rPr>
              <w:t>osition</w:t>
            </w:r>
          </w:p>
        </w:tc>
        <w:tc>
          <w:tcPr>
            <w:tcW w:w="3694" w:type="dxa"/>
            <w:gridSpan w:val="2"/>
          </w:tcPr>
          <w:p w14:paraId="4CE5E6BF" w14:textId="1AD8E8D1" w:rsidR="00C57E19" w:rsidRPr="009A5416" w:rsidRDefault="00C57E19" w:rsidP="00C57E19">
            <w:pPr>
              <w:rPr>
                <w:rFonts w:ascii="Microsoft JhengHei" w:eastAsia="Microsoft JhengHei" w:hAnsi="Microsoft JhengHei" w:cs="Times New Roman"/>
                <w:sz w:val="16"/>
                <w:szCs w:val="24"/>
              </w:rPr>
            </w:pPr>
          </w:p>
        </w:tc>
      </w:tr>
      <w:tr w:rsidR="00C57E19" w:rsidRPr="009A5416" w14:paraId="173F3A73" w14:textId="77777777" w:rsidTr="00C57E19">
        <w:trPr>
          <w:trHeight w:val="275"/>
        </w:trPr>
        <w:tc>
          <w:tcPr>
            <w:tcW w:w="1937" w:type="dxa"/>
            <w:gridSpan w:val="2"/>
            <w:noWrap/>
            <w:hideMark/>
          </w:tcPr>
          <w:p w14:paraId="59D8DD4D" w14:textId="77777777" w:rsidR="00C57E19" w:rsidRPr="00C57E19" w:rsidRDefault="00C57E19" w:rsidP="00C57E19">
            <w:pPr>
              <w:rPr>
                <w:rFonts w:ascii="Microsoft JhengHei" w:eastAsia="Microsoft JhengHei" w:hAnsi="Microsoft JhengHei" w:cs="Times New Roman"/>
                <w:b/>
                <w:bCs/>
                <w:sz w:val="16"/>
                <w:szCs w:val="24"/>
              </w:rPr>
            </w:pPr>
            <w:r w:rsidRPr="00C57E19">
              <w:rPr>
                <w:rFonts w:ascii="Microsoft JhengHei" w:eastAsia="Microsoft JhengHei" w:hAnsi="Microsoft JhengHei" w:cs="Times New Roman"/>
                <w:b/>
                <w:bCs/>
                <w:sz w:val="16"/>
                <w:szCs w:val="24"/>
              </w:rPr>
              <w:t>Company/Institution</w:t>
            </w:r>
          </w:p>
        </w:tc>
        <w:tc>
          <w:tcPr>
            <w:tcW w:w="3741" w:type="dxa"/>
            <w:gridSpan w:val="2"/>
            <w:noWrap/>
            <w:hideMark/>
          </w:tcPr>
          <w:p w14:paraId="6FAEAC5C" w14:textId="65AD9698" w:rsidR="00C57E19" w:rsidRPr="009A5416" w:rsidRDefault="00C57E19" w:rsidP="00C57E19">
            <w:pPr>
              <w:rPr>
                <w:rFonts w:ascii="Microsoft JhengHei" w:eastAsia="Microsoft JhengHei" w:hAnsi="Microsoft JhengHei" w:cs="Times New Roman"/>
                <w:sz w:val="16"/>
                <w:szCs w:val="24"/>
              </w:rPr>
            </w:pPr>
          </w:p>
        </w:tc>
        <w:tc>
          <w:tcPr>
            <w:tcW w:w="1678" w:type="dxa"/>
            <w:gridSpan w:val="2"/>
          </w:tcPr>
          <w:p w14:paraId="1B173A03" w14:textId="77777777" w:rsidR="00C57E19" w:rsidRPr="00C57E19" w:rsidRDefault="00C57E19" w:rsidP="00C57E19">
            <w:pPr>
              <w:rPr>
                <w:rFonts w:ascii="Microsoft JhengHei" w:eastAsia="Microsoft JhengHei" w:hAnsi="Microsoft JhengHei" w:cs="Times New Roman"/>
                <w:b/>
                <w:bCs/>
                <w:sz w:val="16"/>
                <w:szCs w:val="24"/>
              </w:rPr>
            </w:pPr>
            <w:r w:rsidRPr="00C57E19">
              <w:rPr>
                <w:rFonts w:ascii="Microsoft JhengHei" w:eastAsia="Microsoft JhengHei" w:hAnsi="Microsoft JhengHei" w:cs="Times New Roman" w:hint="eastAsia"/>
                <w:b/>
                <w:bCs/>
                <w:sz w:val="16"/>
                <w:szCs w:val="24"/>
              </w:rPr>
              <w:t>P</w:t>
            </w:r>
            <w:r w:rsidRPr="00C57E19">
              <w:rPr>
                <w:rFonts w:ascii="Microsoft JhengHei" w:eastAsia="Microsoft JhengHei" w:hAnsi="Microsoft JhengHei" w:cs="Times New Roman"/>
                <w:b/>
                <w:bCs/>
                <w:sz w:val="16"/>
                <w:szCs w:val="24"/>
              </w:rPr>
              <w:t>hone &amp; ext.</w:t>
            </w:r>
          </w:p>
        </w:tc>
        <w:tc>
          <w:tcPr>
            <w:tcW w:w="3694" w:type="dxa"/>
            <w:gridSpan w:val="2"/>
          </w:tcPr>
          <w:p w14:paraId="651950D7" w14:textId="77777777" w:rsidR="00C57E19" w:rsidRPr="009A5416" w:rsidRDefault="00C57E19" w:rsidP="00C57E19">
            <w:pPr>
              <w:rPr>
                <w:rFonts w:ascii="Microsoft JhengHei" w:eastAsia="Microsoft JhengHei" w:hAnsi="Microsoft JhengHei" w:cs="Times New Roman"/>
                <w:sz w:val="16"/>
                <w:szCs w:val="24"/>
              </w:rPr>
            </w:pPr>
          </w:p>
        </w:tc>
      </w:tr>
      <w:tr w:rsidR="006B1B30" w:rsidRPr="009A5416" w14:paraId="3472E27F" w14:textId="77777777" w:rsidTr="00C57E19">
        <w:trPr>
          <w:trHeight w:val="187"/>
        </w:trPr>
        <w:tc>
          <w:tcPr>
            <w:tcW w:w="1937" w:type="dxa"/>
            <w:gridSpan w:val="2"/>
            <w:noWrap/>
          </w:tcPr>
          <w:p w14:paraId="2ADD2195" w14:textId="391B8A15" w:rsidR="006B1B30" w:rsidRPr="00C57E19" w:rsidRDefault="006B1B30" w:rsidP="00C57E19">
            <w:pPr>
              <w:rPr>
                <w:rFonts w:ascii="Microsoft JhengHei" w:eastAsia="Microsoft JhengHei" w:hAnsi="Microsoft JhengHei" w:cs="Times New Roman"/>
                <w:b/>
                <w:bCs/>
                <w:sz w:val="16"/>
                <w:szCs w:val="24"/>
              </w:rPr>
            </w:pPr>
            <w:r>
              <w:rPr>
                <w:rFonts w:ascii="Microsoft JhengHei" w:eastAsia="Microsoft JhengHei" w:hAnsi="Microsoft JhengHei" w:cs="Times New Roman"/>
                <w:b/>
                <w:bCs/>
                <w:sz w:val="16"/>
                <w:szCs w:val="24"/>
              </w:rPr>
              <w:t>Address</w:t>
            </w:r>
          </w:p>
        </w:tc>
        <w:tc>
          <w:tcPr>
            <w:tcW w:w="9113" w:type="dxa"/>
            <w:gridSpan w:val="6"/>
            <w:noWrap/>
          </w:tcPr>
          <w:p w14:paraId="005E15B1" w14:textId="45E085A0" w:rsidR="006B1B30" w:rsidRPr="009A5416" w:rsidRDefault="006B1B30" w:rsidP="00C57E19">
            <w:pPr>
              <w:rPr>
                <w:rFonts w:ascii="Microsoft JhengHei" w:eastAsia="Microsoft JhengHei" w:hAnsi="Microsoft JhengHei" w:cs="Times New Roman"/>
                <w:sz w:val="16"/>
                <w:szCs w:val="24"/>
              </w:rPr>
            </w:pPr>
          </w:p>
        </w:tc>
      </w:tr>
      <w:tr w:rsidR="00C57E19" w:rsidRPr="009A5416" w14:paraId="25DE67A2" w14:textId="77777777" w:rsidTr="00C57E19">
        <w:trPr>
          <w:trHeight w:val="187"/>
        </w:trPr>
        <w:tc>
          <w:tcPr>
            <w:tcW w:w="1937" w:type="dxa"/>
            <w:gridSpan w:val="2"/>
            <w:noWrap/>
            <w:hideMark/>
          </w:tcPr>
          <w:p w14:paraId="6FB2084B" w14:textId="77777777" w:rsidR="00C57E19" w:rsidRPr="00C57E19" w:rsidRDefault="00C57E19" w:rsidP="00C57E19">
            <w:pPr>
              <w:rPr>
                <w:rFonts w:ascii="Microsoft JhengHei" w:eastAsia="Microsoft JhengHei" w:hAnsi="Microsoft JhengHei" w:cs="Times New Roman"/>
                <w:b/>
                <w:bCs/>
                <w:sz w:val="16"/>
                <w:szCs w:val="24"/>
              </w:rPr>
            </w:pPr>
            <w:r w:rsidRPr="00C57E19">
              <w:rPr>
                <w:rFonts w:ascii="Microsoft JhengHei" w:eastAsia="Microsoft JhengHei" w:hAnsi="Microsoft JhengHei" w:cs="Times New Roman" w:hint="eastAsia"/>
                <w:b/>
                <w:bCs/>
                <w:sz w:val="16"/>
                <w:szCs w:val="24"/>
              </w:rPr>
              <w:t>E-mail</w:t>
            </w:r>
          </w:p>
        </w:tc>
        <w:tc>
          <w:tcPr>
            <w:tcW w:w="9113" w:type="dxa"/>
            <w:gridSpan w:val="6"/>
            <w:noWrap/>
            <w:hideMark/>
          </w:tcPr>
          <w:p w14:paraId="1BF52022" w14:textId="45D8130F" w:rsidR="00C57E19" w:rsidRPr="009A5416" w:rsidRDefault="00C57E19" w:rsidP="00C57E19">
            <w:pPr>
              <w:rPr>
                <w:rFonts w:ascii="Microsoft JhengHei" w:eastAsia="Microsoft JhengHei" w:hAnsi="Microsoft JhengHei" w:cs="Times New Roman"/>
                <w:sz w:val="16"/>
                <w:szCs w:val="24"/>
              </w:rPr>
            </w:pPr>
          </w:p>
        </w:tc>
      </w:tr>
      <w:tr w:rsidR="00C57E19" w14:paraId="3ED79073" w14:textId="77777777" w:rsidTr="00C57E19">
        <w:trPr>
          <w:trHeight w:val="396"/>
        </w:trPr>
        <w:tc>
          <w:tcPr>
            <w:tcW w:w="11050" w:type="dxa"/>
            <w:gridSpan w:val="8"/>
            <w:vAlign w:val="center"/>
          </w:tcPr>
          <w:p w14:paraId="603A7CEE" w14:textId="7A729F5B" w:rsidR="00C57E19" w:rsidRPr="008C714F" w:rsidRDefault="00C57E19" w:rsidP="00C57E19">
            <w:pPr>
              <w:jc w:val="center"/>
              <w:rPr>
                <w:rFonts w:ascii="Microsoft JhengHei" w:eastAsia="Microsoft JhengHei" w:hAnsi="Microsoft JhengHei" w:cs="Times New Roman"/>
                <w:b/>
                <w:bCs/>
                <w:sz w:val="16"/>
              </w:rPr>
            </w:pPr>
            <w:r w:rsidRPr="008C714F">
              <w:rPr>
                <w:rFonts w:ascii="Microsoft JhengHei" w:eastAsia="Microsoft JhengHei" w:hAnsi="Microsoft JhengHei" w:cs="Times New Roman" w:hint="eastAsia"/>
                <w:b/>
                <w:bCs/>
                <w:sz w:val="16"/>
              </w:rPr>
              <w:t>F</w:t>
            </w:r>
            <w:r w:rsidRPr="008C714F">
              <w:rPr>
                <w:rFonts w:ascii="Microsoft JhengHei" w:eastAsia="Microsoft JhengHei" w:hAnsi="Microsoft JhengHei" w:cs="Times New Roman"/>
                <w:b/>
                <w:bCs/>
                <w:sz w:val="16"/>
              </w:rPr>
              <w:t xml:space="preserve">OPPR </w:t>
            </w:r>
            <w:r w:rsidR="004A7303">
              <w:rPr>
                <w:rFonts w:ascii="Microsoft JhengHei" w:eastAsia="Microsoft JhengHei" w:hAnsi="Microsoft JhengHei" w:cs="Times New Roman"/>
                <w:b/>
                <w:bCs/>
                <w:sz w:val="16"/>
              </w:rPr>
              <w:t>Screening</w:t>
            </w:r>
            <w:r w:rsidRPr="008C714F">
              <w:rPr>
                <w:rFonts w:ascii="Microsoft JhengHei" w:eastAsia="Microsoft JhengHei" w:hAnsi="Microsoft JhengHei" w:cs="Times New Roman"/>
                <w:b/>
                <w:bCs/>
                <w:sz w:val="16"/>
              </w:rPr>
              <w:t xml:space="preserve"> Service</w:t>
            </w:r>
          </w:p>
        </w:tc>
      </w:tr>
      <w:tr w:rsidR="00C57E19" w14:paraId="0B2ED597" w14:textId="77777777" w:rsidTr="00C57E19">
        <w:trPr>
          <w:trHeight w:val="396"/>
        </w:trPr>
        <w:tc>
          <w:tcPr>
            <w:tcW w:w="11050" w:type="dxa"/>
            <w:gridSpan w:val="8"/>
            <w:vAlign w:val="center"/>
          </w:tcPr>
          <w:p w14:paraId="6ECD6B62" w14:textId="2875C560" w:rsidR="00C57E19" w:rsidRDefault="00C57E19" w:rsidP="00C57E19">
            <w:pPr>
              <w:rPr>
                <w:rFonts w:ascii="Microsoft JhengHei" w:eastAsia="Microsoft JhengHei" w:hAnsi="Microsoft JhengHei" w:cs="Times New Roman"/>
                <w:sz w:val="16"/>
              </w:rPr>
            </w:pPr>
            <w:r w:rsidRPr="004611A2">
              <w:rPr>
                <w:rFonts w:ascii="Microsoft JhengHei" w:eastAsia="Microsoft JhengHei" w:hAnsi="Microsoft JhengHei" w:cs="Times New Roman"/>
                <w:b/>
                <w:bCs/>
                <w:sz w:val="16"/>
              </w:rPr>
              <w:t>Choose Service Package</w:t>
            </w:r>
            <w:r>
              <w:rPr>
                <w:rFonts w:ascii="Microsoft JhengHei" w:eastAsia="Microsoft JhengHei" w:hAnsi="Microsoft JhengHei" w:cs="Times New Roman"/>
                <w:sz w:val="16"/>
              </w:rPr>
              <w:t>:</w:t>
            </w:r>
          </w:p>
          <w:p w14:paraId="599D861C" w14:textId="56CB0D9A" w:rsidR="00C57E19" w:rsidRPr="004611A2" w:rsidRDefault="0096203D" w:rsidP="00C57E19">
            <w:pPr>
              <w:rPr>
                <w:rFonts w:ascii="Microsoft JhengHei" w:eastAsia="Microsoft JhengHei" w:hAnsi="Microsoft JhengHei" w:cs="Times New Roman"/>
                <w:sz w:val="16"/>
              </w:rPr>
            </w:pPr>
            <w:sdt>
              <w:sdtPr>
                <w:rPr>
                  <w:rFonts w:ascii="Microsoft JhengHei" w:eastAsia="Microsoft JhengHei" w:hAnsi="Microsoft JhengHei" w:cs="Times New Roman" w:hint="eastAsia"/>
                  <w:sz w:val="16"/>
                </w:rPr>
                <w:id w:val="1378896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E19">
                  <w:rPr>
                    <w:rFonts w:ascii="MS Gothic" w:eastAsia="MS Gothic" w:hAnsi="MS Gothic" w:cs="Times New Roman" w:hint="eastAsia"/>
                    <w:sz w:val="16"/>
                  </w:rPr>
                  <w:t>☐</w:t>
                </w:r>
              </w:sdtContent>
            </w:sdt>
            <w:r w:rsidR="004A7303">
              <w:rPr>
                <w:rFonts w:ascii="Microsoft JhengHei" w:eastAsia="Microsoft JhengHei" w:hAnsi="Microsoft JhengHei" w:cs="Times New Roman"/>
                <w:sz w:val="16"/>
                <w:szCs w:val="16"/>
              </w:rPr>
              <w:t>ELISA</w:t>
            </w:r>
            <w:r w:rsidR="00C57E19" w:rsidRPr="004611A2">
              <w:rPr>
                <w:rFonts w:ascii="Microsoft JhengHei" w:eastAsia="Microsoft JhengHei" w:hAnsi="Microsoft JhengHei" w:cs="Times New Roman"/>
                <w:sz w:val="16"/>
                <w:szCs w:val="16"/>
              </w:rPr>
              <w:t xml:space="preserve"> </w:t>
            </w:r>
            <w:r w:rsidR="00C57E19" w:rsidRPr="004611A2">
              <w:rPr>
                <w:rFonts w:ascii="Microsoft JhengHei" w:eastAsia="Microsoft JhengHei" w:hAnsi="Microsoft JhengHei"/>
                <w:sz w:val="16"/>
                <w:szCs w:val="16"/>
              </w:rPr>
              <w:t xml:space="preserve"> </w:t>
            </w:r>
            <w:sdt>
              <w:sdtPr>
                <w:rPr>
                  <w:rFonts w:ascii="Microsoft JhengHei" w:eastAsia="Microsoft JhengHei" w:hAnsi="Microsoft JhengHei"/>
                  <w:sz w:val="16"/>
                  <w:szCs w:val="16"/>
                </w:rPr>
                <w:id w:val="-921557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E19" w:rsidRPr="004611A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4A7303">
              <w:rPr>
                <w:rFonts w:ascii="Microsoft JhengHei" w:eastAsia="Microsoft JhengHei" w:hAnsi="Microsoft JhengHei"/>
                <w:sz w:val="16"/>
                <w:szCs w:val="16"/>
              </w:rPr>
              <w:t>Custom ELISA</w:t>
            </w:r>
            <w:r w:rsidR="00C57E19" w:rsidRPr="004611A2">
              <w:rPr>
                <w:sz w:val="18"/>
                <w:szCs w:val="18"/>
              </w:rPr>
              <w:t xml:space="preserve"> </w:t>
            </w:r>
            <w:sdt>
              <w:sdtPr>
                <w:rPr>
                  <w:rFonts w:ascii="Microsoft JhengHei" w:eastAsia="Microsoft JhengHei" w:hAnsi="Microsoft JhengHei"/>
                  <w:sz w:val="16"/>
                  <w:szCs w:val="16"/>
                </w:rPr>
                <w:id w:val="1635526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E19" w:rsidRPr="004611A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4A7303">
              <w:rPr>
                <w:rFonts w:ascii="Microsoft JhengHei" w:eastAsia="Microsoft JhengHei" w:hAnsi="Microsoft JhengHei"/>
                <w:sz w:val="16"/>
                <w:szCs w:val="16"/>
              </w:rPr>
              <w:t>Project Consulting</w:t>
            </w:r>
          </w:p>
        </w:tc>
      </w:tr>
      <w:tr w:rsidR="00C57E19" w14:paraId="1F66F7F1" w14:textId="77777777" w:rsidTr="00430D53">
        <w:trPr>
          <w:trHeight w:val="114"/>
        </w:trPr>
        <w:tc>
          <w:tcPr>
            <w:tcW w:w="1255" w:type="dxa"/>
            <w:vMerge w:val="restart"/>
            <w:vAlign w:val="center"/>
          </w:tcPr>
          <w:p w14:paraId="1EC4A72C" w14:textId="2A25A94F" w:rsidR="00C57E19" w:rsidRPr="00D07A35" w:rsidRDefault="00C57E19" w:rsidP="00C57E19">
            <w:pPr>
              <w:jc w:val="center"/>
              <w:rPr>
                <w:rFonts w:ascii="Microsoft JhengHei" w:eastAsia="Microsoft JhengHei" w:hAnsi="Microsoft JhengHei" w:cs="Times New Roman"/>
                <w:b/>
                <w:bCs/>
                <w:sz w:val="16"/>
              </w:rPr>
            </w:pPr>
            <w:r w:rsidRPr="00D07A35">
              <w:rPr>
                <w:rFonts w:ascii="Microsoft JhengHei" w:eastAsia="Microsoft JhengHei" w:hAnsi="Microsoft JhengHei" w:cs="Times New Roman" w:hint="eastAsia"/>
                <w:b/>
                <w:bCs/>
                <w:sz w:val="16"/>
              </w:rPr>
              <w:t>S</w:t>
            </w:r>
            <w:r w:rsidRPr="00D07A35">
              <w:rPr>
                <w:rFonts w:ascii="Microsoft JhengHei" w:eastAsia="Microsoft JhengHei" w:hAnsi="Microsoft JhengHei" w:cs="Times New Roman"/>
                <w:b/>
                <w:bCs/>
                <w:sz w:val="16"/>
              </w:rPr>
              <w:t>ample</w:t>
            </w:r>
            <w:r w:rsidR="00A90837">
              <w:rPr>
                <w:rFonts w:ascii="Microsoft JhengHei" w:eastAsia="Microsoft JhengHei" w:hAnsi="Microsoft JhengHei" w:cs="Times New Roman"/>
                <w:b/>
                <w:bCs/>
                <w:sz w:val="16"/>
              </w:rPr>
              <w:t xml:space="preserve"> &amp; Kits</w:t>
            </w:r>
          </w:p>
        </w:tc>
        <w:tc>
          <w:tcPr>
            <w:tcW w:w="3060" w:type="dxa"/>
            <w:gridSpan w:val="2"/>
          </w:tcPr>
          <w:p w14:paraId="794E07FD" w14:textId="1956CE9F" w:rsidR="00C57E19" w:rsidRDefault="00C57E19" w:rsidP="00C57E19">
            <w:pPr>
              <w:rPr>
                <w:rFonts w:ascii="Microsoft JhengHei" w:eastAsia="Microsoft JhengHei" w:hAnsi="Microsoft JhengHei" w:cs="Times New Roman"/>
                <w:sz w:val="16"/>
              </w:rPr>
            </w:pPr>
            <w:r w:rsidRPr="00D331B8">
              <w:rPr>
                <w:rFonts w:ascii="Microsoft JhengHei" w:eastAsia="Microsoft JhengHei" w:hAnsi="Microsoft JhengHei" w:cs="Times New Roman"/>
                <w:sz w:val="16"/>
              </w:rPr>
              <w:t>Antigen (</w:t>
            </w:r>
            <w:r w:rsidR="00BD4368">
              <w:rPr>
                <w:rFonts w:ascii="Microsoft JhengHei" w:eastAsia="Microsoft JhengHei" w:hAnsi="Microsoft JhengHei" w:cs="Times New Roman"/>
                <w:sz w:val="16"/>
              </w:rPr>
              <w:t>s</w:t>
            </w:r>
            <w:r w:rsidRPr="00D331B8">
              <w:rPr>
                <w:rFonts w:ascii="Microsoft JhengHei" w:eastAsia="Microsoft JhengHei" w:hAnsi="Microsoft JhengHei" w:cs="Times New Roman"/>
                <w:sz w:val="16"/>
              </w:rPr>
              <w:t xml:space="preserve">tandard </w:t>
            </w:r>
            <w:r w:rsidR="00BD4368">
              <w:rPr>
                <w:rFonts w:ascii="Microsoft JhengHei" w:eastAsia="Microsoft JhengHei" w:hAnsi="Microsoft JhengHei" w:cs="Times New Roman"/>
                <w:sz w:val="16"/>
              </w:rPr>
              <w:t>p</w:t>
            </w:r>
            <w:r w:rsidRPr="00D331B8">
              <w:rPr>
                <w:rFonts w:ascii="Microsoft JhengHei" w:eastAsia="Microsoft JhengHei" w:hAnsi="Microsoft JhengHei" w:cs="Times New Roman"/>
                <w:sz w:val="16"/>
              </w:rPr>
              <w:t>rotein): 0.1mg or 100μL at 1 mg/mL (PBS-based)</w:t>
            </w:r>
          </w:p>
        </w:tc>
        <w:tc>
          <w:tcPr>
            <w:tcW w:w="6735" w:type="dxa"/>
            <w:gridSpan w:val="5"/>
          </w:tcPr>
          <w:p w14:paraId="41958047" w14:textId="7DC0CD20" w:rsidR="00C57E19" w:rsidRDefault="00C57E19" w:rsidP="00C57E19">
            <w:pPr>
              <w:rPr>
                <w:rFonts w:ascii="Microsoft JhengHei" w:eastAsia="Microsoft JhengHei" w:hAnsi="Microsoft JhengHei" w:cs="Times New Roman"/>
                <w:sz w:val="16"/>
              </w:rPr>
            </w:pPr>
          </w:p>
        </w:tc>
      </w:tr>
      <w:tr w:rsidR="00C57E19" w14:paraId="70F59DE9" w14:textId="77777777" w:rsidTr="00430D53">
        <w:trPr>
          <w:trHeight w:val="114"/>
        </w:trPr>
        <w:tc>
          <w:tcPr>
            <w:tcW w:w="1255" w:type="dxa"/>
            <w:vMerge/>
            <w:vAlign w:val="center"/>
          </w:tcPr>
          <w:p w14:paraId="4C428B5A" w14:textId="77777777" w:rsidR="00C57E19" w:rsidRDefault="00C57E19" w:rsidP="00C57E19">
            <w:pPr>
              <w:jc w:val="center"/>
              <w:rPr>
                <w:rFonts w:ascii="Microsoft JhengHei" w:eastAsia="Microsoft JhengHei" w:hAnsi="Microsoft JhengHei" w:cs="Times New Roman"/>
                <w:sz w:val="16"/>
              </w:rPr>
            </w:pPr>
          </w:p>
        </w:tc>
        <w:tc>
          <w:tcPr>
            <w:tcW w:w="3060" w:type="dxa"/>
            <w:gridSpan w:val="2"/>
          </w:tcPr>
          <w:p w14:paraId="2FE8DB61" w14:textId="77777777" w:rsidR="00C57E19" w:rsidRDefault="00C57E19" w:rsidP="00C57E19">
            <w:pPr>
              <w:rPr>
                <w:rFonts w:ascii="Microsoft JhengHei" w:eastAsia="Microsoft JhengHei" w:hAnsi="Microsoft JhengHei" w:cs="Times New Roman"/>
                <w:sz w:val="16"/>
              </w:rPr>
            </w:pPr>
            <w:r>
              <w:rPr>
                <w:rFonts w:ascii="Microsoft JhengHei" w:eastAsia="Microsoft JhengHei" w:hAnsi="Microsoft JhengHei" w:cs="Times New Roman" w:hint="eastAsia"/>
                <w:sz w:val="16"/>
              </w:rPr>
              <w:t>T</w:t>
            </w:r>
            <w:r>
              <w:rPr>
                <w:rFonts w:ascii="Microsoft JhengHei" w:eastAsia="Microsoft JhengHei" w:hAnsi="Microsoft JhengHei" w:cs="Times New Roman"/>
                <w:sz w:val="16"/>
              </w:rPr>
              <w:t>ype</w:t>
            </w:r>
          </w:p>
        </w:tc>
        <w:tc>
          <w:tcPr>
            <w:tcW w:w="6735" w:type="dxa"/>
            <w:gridSpan w:val="5"/>
          </w:tcPr>
          <w:p w14:paraId="1334F05B" w14:textId="421C801F" w:rsidR="00C57E19" w:rsidRDefault="00C57E19" w:rsidP="00C57E19">
            <w:pPr>
              <w:rPr>
                <w:rFonts w:ascii="Microsoft JhengHei" w:eastAsia="Microsoft JhengHei" w:hAnsi="Microsoft JhengHei" w:cs="Times New Roman"/>
                <w:sz w:val="16"/>
              </w:rPr>
            </w:pPr>
            <w:proofErr w:type="spellStart"/>
            <w:r>
              <w:rPr>
                <w:rFonts w:ascii="Microsoft JhengHei" w:eastAsia="Microsoft JhengHei" w:hAnsi="Microsoft JhengHei" w:cs="Times New Roman" w:hint="eastAsia"/>
                <w:sz w:val="16"/>
              </w:rPr>
              <w:t>口S</w:t>
            </w:r>
            <w:r>
              <w:rPr>
                <w:rFonts w:ascii="Microsoft JhengHei" w:eastAsia="Microsoft JhengHei" w:hAnsi="Microsoft JhengHei" w:cs="Times New Roman"/>
                <w:sz w:val="16"/>
              </w:rPr>
              <w:t>erum</w:t>
            </w:r>
            <w:proofErr w:type="spellEnd"/>
            <w:r>
              <w:rPr>
                <w:rFonts w:ascii="Microsoft JhengHei" w:eastAsia="Microsoft JhengHei" w:hAnsi="Microsoft JhengHei" w:cs="Times New Roman" w:hint="eastAsia"/>
                <w:sz w:val="16"/>
              </w:rPr>
              <w:t xml:space="preserve">  </w:t>
            </w:r>
            <w:proofErr w:type="spellStart"/>
            <w:r>
              <w:rPr>
                <w:rFonts w:ascii="Microsoft JhengHei" w:eastAsia="Microsoft JhengHei" w:hAnsi="Microsoft JhengHei" w:cs="Times New Roman" w:hint="eastAsia"/>
                <w:sz w:val="16"/>
              </w:rPr>
              <w:t>口Plasma</w:t>
            </w:r>
            <w:proofErr w:type="spellEnd"/>
            <w:r>
              <w:rPr>
                <w:rFonts w:ascii="Microsoft JhengHei" w:eastAsia="Microsoft JhengHei" w:hAnsi="Microsoft JhengHei" w:cs="Times New Roman" w:hint="eastAsia"/>
                <w:sz w:val="16"/>
              </w:rPr>
              <w:t xml:space="preserve">  </w:t>
            </w:r>
            <w:proofErr w:type="spellStart"/>
            <w:r>
              <w:rPr>
                <w:rFonts w:ascii="Microsoft JhengHei" w:eastAsia="Microsoft JhengHei" w:hAnsi="Microsoft JhengHei" w:cs="Times New Roman" w:hint="eastAsia"/>
                <w:sz w:val="16"/>
              </w:rPr>
              <w:t>口B</w:t>
            </w:r>
            <w:r>
              <w:rPr>
                <w:rFonts w:ascii="Microsoft JhengHei" w:eastAsia="Microsoft JhengHei" w:hAnsi="Microsoft JhengHei" w:cs="Times New Roman"/>
                <w:sz w:val="16"/>
              </w:rPr>
              <w:t>lood</w:t>
            </w:r>
            <w:proofErr w:type="spellEnd"/>
            <w:r>
              <w:rPr>
                <w:rFonts w:ascii="Microsoft JhengHei" w:eastAsia="Microsoft JhengHei" w:hAnsi="Microsoft JhengHei" w:cs="Times New Roman"/>
                <w:sz w:val="16"/>
              </w:rPr>
              <w:t xml:space="preserve"> Cells</w:t>
            </w:r>
            <w:r>
              <w:rPr>
                <w:rFonts w:ascii="Microsoft JhengHei" w:eastAsia="Microsoft JhengHei" w:hAnsi="Microsoft JhengHei" w:cs="Times New Roman" w:hint="eastAsia"/>
                <w:sz w:val="16"/>
              </w:rPr>
              <w:t xml:space="preserve">  </w:t>
            </w:r>
            <w:proofErr w:type="spellStart"/>
            <w:r>
              <w:rPr>
                <w:rFonts w:ascii="Microsoft JhengHei" w:eastAsia="Microsoft JhengHei" w:hAnsi="Microsoft JhengHei" w:cs="Times New Roman" w:hint="eastAsia"/>
                <w:sz w:val="16"/>
              </w:rPr>
              <w:t>口O</w:t>
            </w:r>
            <w:r>
              <w:rPr>
                <w:rFonts w:ascii="Microsoft JhengHei" w:eastAsia="Microsoft JhengHei" w:hAnsi="Microsoft JhengHei" w:cs="Times New Roman"/>
                <w:sz w:val="16"/>
              </w:rPr>
              <w:t>ther</w:t>
            </w:r>
            <w:proofErr w:type="spellEnd"/>
            <w:r>
              <w:rPr>
                <w:rFonts w:ascii="Microsoft JhengHei" w:eastAsia="Microsoft JhengHei" w:hAnsi="Microsoft JhengHei" w:cs="Times New Roman"/>
                <w:sz w:val="16"/>
              </w:rPr>
              <w:t>: ____________</w:t>
            </w:r>
          </w:p>
        </w:tc>
      </w:tr>
      <w:tr w:rsidR="00C57E19" w14:paraId="001B9275" w14:textId="77777777" w:rsidTr="00430D53">
        <w:trPr>
          <w:trHeight w:val="114"/>
        </w:trPr>
        <w:tc>
          <w:tcPr>
            <w:tcW w:w="1255" w:type="dxa"/>
            <w:vMerge/>
            <w:vAlign w:val="center"/>
          </w:tcPr>
          <w:p w14:paraId="19B7DF18" w14:textId="77777777" w:rsidR="00C57E19" w:rsidRDefault="00C57E19" w:rsidP="00C57E19">
            <w:pPr>
              <w:jc w:val="center"/>
              <w:rPr>
                <w:rFonts w:ascii="Microsoft JhengHei" w:eastAsia="Microsoft JhengHei" w:hAnsi="Microsoft JhengHei" w:cs="Times New Roman"/>
                <w:sz w:val="16"/>
              </w:rPr>
            </w:pPr>
          </w:p>
        </w:tc>
        <w:tc>
          <w:tcPr>
            <w:tcW w:w="3060" w:type="dxa"/>
            <w:gridSpan w:val="2"/>
          </w:tcPr>
          <w:p w14:paraId="3DF6617A" w14:textId="689EEEBD" w:rsidR="00C57E19" w:rsidRDefault="00C57E19" w:rsidP="00C57E19">
            <w:pPr>
              <w:rPr>
                <w:rFonts w:ascii="Microsoft JhengHei" w:eastAsia="Microsoft JhengHei" w:hAnsi="Microsoft JhengHei" w:cs="Times New Roman"/>
                <w:sz w:val="16"/>
              </w:rPr>
            </w:pPr>
            <w:r>
              <w:rPr>
                <w:rFonts w:ascii="Microsoft JhengHei" w:eastAsia="Microsoft JhengHei" w:hAnsi="Microsoft JhengHei" w:cs="Times New Roman" w:hint="eastAsia"/>
                <w:sz w:val="16"/>
              </w:rPr>
              <w:t>S</w:t>
            </w:r>
            <w:r>
              <w:rPr>
                <w:rFonts w:ascii="Microsoft JhengHei" w:eastAsia="Microsoft JhengHei" w:hAnsi="Microsoft JhengHei" w:cs="Times New Roman"/>
                <w:sz w:val="16"/>
              </w:rPr>
              <w:t xml:space="preserve">ample </w:t>
            </w:r>
            <w:r w:rsidR="00BD4368">
              <w:rPr>
                <w:rFonts w:ascii="Microsoft JhengHei" w:eastAsia="Microsoft JhengHei" w:hAnsi="Microsoft JhengHei" w:cs="Times New Roman"/>
                <w:sz w:val="16"/>
              </w:rPr>
              <w:t>s</w:t>
            </w:r>
            <w:r>
              <w:rPr>
                <w:rFonts w:ascii="Microsoft JhengHei" w:eastAsia="Microsoft JhengHei" w:hAnsi="Microsoft JhengHei" w:cs="Times New Roman"/>
                <w:sz w:val="16"/>
              </w:rPr>
              <w:t xml:space="preserve">torage </w:t>
            </w:r>
            <w:r>
              <w:rPr>
                <w:rFonts w:ascii="Microsoft JhengHei" w:eastAsia="Microsoft JhengHei" w:hAnsi="Microsoft JhengHei" w:cs="Times New Roman" w:hint="eastAsia"/>
                <w:sz w:val="16"/>
              </w:rPr>
              <w:t>&amp;</w:t>
            </w:r>
            <w:r>
              <w:rPr>
                <w:rFonts w:ascii="Microsoft JhengHei" w:eastAsia="Microsoft JhengHei" w:hAnsi="Microsoft JhengHei" w:cs="Times New Roman"/>
                <w:sz w:val="16"/>
              </w:rPr>
              <w:t xml:space="preserve"> </w:t>
            </w:r>
            <w:r w:rsidR="00BD4368">
              <w:rPr>
                <w:rFonts w:ascii="Microsoft JhengHei" w:eastAsia="Microsoft JhengHei" w:hAnsi="Microsoft JhengHei" w:cs="Times New Roman"/>
                <w:sz w:val="16"/>
              </w:rPr>
              <w:t>s</w:t>
            </w:r>
            <w:r>
              <w:rPr>
                <w:rFonts w:ascii="Microsoft JhengHei" w:eastAsia="Microsoft JhengHei" w:hAnsi="Microsoft JhengHei" w:cs="Times New Roman"/>
                <w:sz w:val="16"/>
              </w:rPr>
              <w:t xml:space="preserve">torage </w:t>
            </w:r>
            <w:r w:rsidR="00BD4368">
              <w:rPr>
                <w:rFonts w:ascii="Microsoft JhengHei" w:eastAsia="Microsoft JhengHei" w:hAnsi="Microsoft JhengHei" w:cs="Times New Roman"/>
                <w:sz w:val="16"/>
              </w:rPr>
              <w:t>r</w:t>
            </w:r>
            <w:r>
              <w:rPr>
                <w:rFonts w:ascii="Microsoft JhengHei" w:eastAsia="Microsoft JhengHei" w:hAnsi="Microsoft JhengHei" w:cs="Times New Roman"/>
                <w:sz w:val="16"/>
              </w:rPr>
              <w:t>equirements</w:t>
            </w:r>
          </w:p>
        </w:tc>
        <w:tc>
          <w:tcPr>
            <w:tcW w:w="6735" w:type="dxa"/>
            <w:gridSpan w:val="5"/>
          </w:tcPr>
          <w:p w14:paraId="30066348" w14:textId="2B3A259E" w:rsidR="00C57E19" w:rsidRDefault="00C57E19" w:rsidP="00C57E19">
            <w:pPr>
              <w:rPr>
                <w:rFonts w:ascii="Microsoft JhengHei" w:eastAsia="Microsoft JhengHei" w:hAnsi="Microsoft JhengHei" w:cs="Times New Roman"/>
                <w:sz w:val="16"/>
              </w:rPr>
            </w:pPr>
          </w:p>
        </w:tc>
      </w:tr>
      <w:tr w:rsidR="00C57E19" w14:paraId="282270FD" w14:textId="77777777" w:rsidTr="00430D53">
        <w:trPr>
          <w:trHeight w:val="114"/>
        </w:trPr>
        <w:tc>
          <w:tcPr>
            <w:tcW w:w="1255" w:type="dxa"/>
            <w:vMerge/>
            <w:vAlign w:val="center"/>
          </w:tcPr>
          <w:p w14:paraId="3CCE490D" w14:textId="77777777" w:rsidR="00C57E19" w:rsidRDefault="00C57E19" w:rsidP="00C57E19">
            <w:pPr>
              <w:jc w:val="center"/>
              <w:rPr>
                <w:rFonts w:ascii="Microsoft JhengHei" w:eastAsia="Microsoft JhengHei" w:hAnsi="Microsoft JhengHei" w:cs="Times New Roman"/>
                <w:sz w:val="16"/>
              </w:rPr>
            </w:pPr>
          </w:p>
        </w:tc>
        <w:tc>
          <w:tcPr>
            <w:tcW w:w="3060" w:type="dxa"/>
            <w:gridSpan w:val="2"/>
          </w:tcPr>
          <w:p w14:paraId="50D55A8E" w14:textId="7DDDB647" w:rsidR="00C57E19" w:rsidRDefault="0037504B" w:rsidP="00C57E19">
            <w:pPr>
              <w:rPr>
                <w:rFonts w:ascii="Microsoft JhengHei" w:eastAsia="Microsoft JhengHei" w:hAnsi="Microsoft JhengHei" w:cs="Times New Roman"/>
                <w:sz w:val="16"/>
              </w:rPr>
            </w:pPr>
            <w:r>
              <w:rPr>
                <w:rFonts w:ascii="Microsoft JhengHei" w:eastAsia="Microsoft JhengHei" w:hAnsi="Microsoft JhengHei" w:cs="Times New Roman"/>
                <w:sz w:val="16"/>
              </w:rPr>
              <w:t xml:space="preserve">Please provide the Kit Cat. No. from </w:t>
            </w:r>
            <w:proofErr w:type="spellStart"/>
            <w:r>
              <w:rPr>
                <w:rFonts w:ascii="Microsoft JhengHei" w:eastAsia="Microsoft JhengHei" w:hAnsi="Microsoft JhengHei" w:cs="Times New Roman"/>
                <w:sz w:val="16"/>
              </w:rPr>
              <w:t>abcam</w:t>
            </w:r>
            <w:proofErr w:type="spellEnd"/>
            <w:r w:rsidR="00BD4368">
              <w:rPr>
                <w:rFonts w:ascii="Microsoft JhengHei" w:eastAsia="Microsoft JhengHei" w:hAnsi="Microsoft JhengHei" w:cs="Times New Roman"/>
                <w:sz w:val="16"/>
              </w:rPr>
              <w:t xml:space="preserve">, </w:t>
            </w:r>
            <w:proofErr w:type="spellStart"/>
            <w:r w:rsidR="00BD4368">
              <w:rPr>
                <w:rFonts w:ascii="Microsoft JhengHei" w:eastAsia="Microsoft JhengHei" w:hAnsi="Microsoft JhengHei" w:cs="Times New Roman"/>
                <w:sz w:val="16"/>
              </w:rPr>
              <w:t>BioLegend</w:t>
            </w:r>
            <w:proofErr w:type="spellEnd"/>
            <w:r w:rsidR="00BD4368">
              <w:rPr>
                <w:rFonts w:ascii="Microsoft JhengHei" w:eastAsia="Microsoft JhengHei" w:hAnsi="Microsoft JhengHei" w:cs="Times New Roman"/>
                <w:sz w:val="16"/>
              </w:rPr>
              <w:t xml:space="preserve">, </w:t>
            </w:r>
            <w:proofErr w:type="spellStart"/>
            <w:r w:rsidR="00BD4368">
              <w:rPr>
                <w:rFonts w:ascii="Microsoft JhengHei" w:eastAsia="Microsoft JhengHei" w:hAnsi="Microsoft JhengHei" w:cs="Times New Roman"/>
                <w:sz w:val="16"/>
              </w:rPr>
              <w:t>GeneTex</w:t>
            </w:r>
            <w:proofErr w:type="spellEnd"/>
            <w:r w:rsidR="00BD4368">
              <w:rPr>
                <w:rFonts w:ascii="Microsoft JhengHei" w:eastAsia="Microsoft JhengHei" w:hAnsi="Microsoft JhengHei" w:cs="Times New Roman"/>
                <w:sz w:val="16"/>
              </w:rPr>
              <w:t xml:space="preserve">, or INB </w:t>
            </w:r>
          </w:p>
        </w:tc>
        <w:tc>
          <w:tcPr>
            <w:tcW w:w="6735" w:type="dxa"/>
            <w:gridSpan w:val="5"/>
          </w:tcPr>
          <w:p w14:paraId="23FFD1DA" w14:textId="6061A2E6" w:rsidR="00C57E19" w:rsidRDefault="00C57E19" w:rsidP="00C57E19">
            <w:pPr>
              <w:rPr>
                <w:rFonts w:ascii="Microsoft JhengHei" w:eastAsia="Microsoft JhengHei" w:hAnsi="Microsoft JhengHei" w:cs="Times New Roman"/>
                <w:sz w:val="16"/>
              </w:rPr>
            </w:pPr>
          </w:p>
        </w:tc>
      </w:tr>
      <w:tr w:rsidR="00C57E19" w14:paraId="42B06F0C" w14:textId="77777777" w:rsidTr="00430D53">
        <w:trPr>
          <w:trHeight w:val="1144"/>
        </w:trPr>
        <w:tc>
          <w:tcPr>
            <w:tcW w:w="1255" w:type="dxa"/>
            <w:vMerge/>
            <w:vAlign w:val="center"/>
          </w:tcPr>
          <w:p w14:paraId="5F695EC8" w14:textId="77777777" w:rsidR="00C57E19" w:rsidRDefault="00C57E19" w:rsidP="00C57E19">
            <w:pPr>
              <w:jc w:val="center"/>
              <w:rPr>
                <w:rFonts w:ascii="Microsoft JhengHei" w:eastAsia="Microsoft JhengHei" w:hAnsi="Microsoft JhengHei" w:cs="Times New Roman"/>
                <w:sz w:val="16"/>
              </w:rPr>
            </w:pPr>
          </w:p>
        </w:tc>
        <w:tc>
          <w:tcPr>
            <w:tcW w:w="3060" w:type="dxa"/>
            <w:gridSpan w:val="2"/>
          </w:tcPr>
          <w:p w14:paraId="68660275" w14:textId="3964EB09" w:rsidR="00C57E19" w:rsidRPr="00D7084F" w:rsidRDefault="00A90837" w:rsidP="00C57E19">
            <w:pPr>
              <w:rPr>
                <w:rFonts w:ascii="Microsoft JhengHei" w:eastAsia="Microsoft JhengHei" w:hAnsi="Microsoft JhengHei" w:cs="Times New Roman"/>
                <w:sz w:val="16"/>
              </w:rPr>
            </w:pPr>
            <w:r>
              <w:rPr>
                <w:rFonts w:ascii="Microsoft JhengHei" w:eastAsia="Microsoft JhengHei" w:hAnsi="Microsoft JhengHei" w:cs="Times New Roman"/>
                <w:sz w:val="16"/>
              </w:rPr>
              <w:t>For custom kits and project consulting</w:t>
            </w:r>
            <w:r w:rsidR="0037504B">
              <w:rPr>
                <w:rFonts w:ascii="Microsoft JhengHei" w:eastAsia="Microsoft JhengHei" w:hAnsi="Microsoft JhengHei" w:cs="Times New Roman"/>
                <w:sz w:val="16"/>
              </w:rPr>
              <w:t xml:space="preserve"> please provide </w:t>
            </w:r>
            <w:r w:rsidR="006E4B44">
              <w:rPr>
                <w:rFonts w:ascii="Microsoft JhengHei" w:eastAsia="Microsoft JhengHei" w:hAnsi="Microsoft JhengHei" w:cs="Times New Roman"/>
                <w:sz w:val="16"/>
              </w:rPr>
              <w:t>relevant information</w:t>
            </w:r>
          </w:p>
        </w:tc>
        <w:tc>
          <w:tcPr>
            <w:tcW w:w="6735" w:type="dxa"/>
            <w:gridSpan w:val="5"/>
          </w:tcPr>
          <w:p w14:paraId="2C79409C" w14:textId="63056038" w:rsidR="00C57E19" w:rsidRDefault="00C57E19" w:rsidP="00C57E19">
            <w:pPr>
              <w:rPr>
                <w:rFonts w:ascii="Microsoft JhengHei" w:eastAsia="Microsoft JhengHei" w:hAnsi="Microsoft JhengHei" w:cs="Times New Roman"/>
                <w:sz w:val="16"/>
              </w:rPr>
            </w:pPr>
          </w:p>
        </w:tc>
      </w:tr>
      <w:tr w:rsidR="00C57E19" w14:paraId="69BD0360" w14:textId="77777777" w:rsidTr="00430D53">
        <w:trPr>
          <w:trHeight w:val="114"/>
        </w:trPr>
        <w:tc>
          <w:tcPr>
            <w:tcW w:w="1255" w:type="dxa"/>
            <w:vMerge w:val="restart"/>
            <w:vAlign w:val="center"/>
          </w:tcPr>
          <w:p w14:paraId="481DD206" w14:textId="77777777" w:rsidR="00C57E19" w:rsidRPr="00D07A35" w:rsidRDefault="00C57E19" w:rsidP="00C57E19">
            <w:pPr>
              <w:jc w:val="center"/>
              <w:rPr>
                <w:rFonts w:ascii="Microsoft JhengHei" w:eastAsia="Microsoft JhengHei" w:hAnsi="Microsoft JhengHei" w:cs="Times New Roman"/>
                <w:b/>
                <w:bCs/>
                <w:sz w:val="16"/>
              </w:rPr>
            </w:pPr>
            <w:r w:rsidRPr="00D07A35">
              <w:rPr>
                <w:rFonts w:ascii="Microsoft JhengHei" w:eastAsia="Microsoft JhengHei" w:hAnsi="Microsoft JhengHei" w:cs="Times New Roman" w:hint="eastAsia"/>
                <w:b/>
                <w:bCs/>
                <w:sz w:val="16"/>
              </w:rPr>
              <w:t>D</w:t>
            </w:r>
            <w:r w:rsidRPr="00D07A35">
              <w:rPr>
                <w:rFonts w:ascii="Microsoft JhengHei" w:eastAsia="Microsoft JhengHei" w:hAnsi="Microsoft JhengHei" w:cs="Times New Roman"/>
                <w:b/>
                <w:bCs/>
                <w:sz w:val="16"/>
              </w:rPr>
              <w:t>ata</w:t>
            </w:r>
          </w:p>
        </w:tc>
        <w:tc>
          <w:tcPr>
            <w:tcW w:w="3060" w:type="dxa"/>
            <w:gridSpan w:val="2"/>
          </w:tcPr>
          <w:p w14:paraId="3B0F0633" w14:textId="77777777" w:rsidR="00C57E19" w:rsidRDefault="00C57E19" w:rsidP="00C57E19">
            <w:pPr>
              <w:rPr>
                <w:rFonts w:ascii="Microsoft JhengHei" w:eastAsia="Microsoft JhengHei" w:hAnsi="Microsoft JhengHei" w:cs="Times New Roman"/>
                <w:sz w:val="16"/>
              </w:rPr>
            </w:pPr>
            <w:r>
              <w:rPr>
                <w:rFonts w:ascii="Microsoft JhengHei" w:eastAsia="Microsoft JhengHei" w:hAnsi="Microsoft JhengHei" w:cs="Times New Roman" w:hint="eastAsia"/>
                <w:sz w:val="16"/>
              </w:rPr>
              <w:t>H</w:t>
            </w:r>
            <w:r>
              <w:rPr>
                <w:rFonts w:ascii="Microsoft JhengHei" w:eastAsia="Microsoft JhengHei" w:hAnsi="Microsoft JhengHei" w:cs="Times New Roman"/>
                <w:sz w:val="16"/>
              </w:rPr>
              <w:t>ave you performed this analysis before?</w:t>
            </w:r>
          </w:p>
        </w:tc>
        <w:tc>
          <w:tcPr>
            <w:tcW w:w="6735" w:type="dxa"/>
            <w:gridSpan w:val="5"/>
          </w:tcPr>
          <w:p w14:paraId="4A6D9A15" w14:textId="53D7AA34" w:rsidR="00C57E19" w:rsidRDefault="00C57E19" w:rsidP="00C57E19">
            <w:pPr>
              <w:rPr>
                <w:rFonts w:ascii="Microsoft JhengHei" w:eastAsia="Microsoft JhengHei" w:hAnsi="Microsoft JhengHei" w:cs="Times New Roman"/>
                <w:sz w:val="16"/>
              </w:rPr>
            </w:pPr>
            <w:proofErr w:type="spellStart"/>
            <w:r>
              <w:rPr>
                <w:rFonts w:ascii="Microsoft JhengHei" w:eastAsia="Microsoft JhengHei" w:hAnsi="Microsoft JhengHei" w:cs="Times New Roman" w:hint="eastAsia"/>
                <w:sz w:val="16"/>
              </w:rPr>
              <w:t>口</w:t>
            </w:r>
            <w:r>
              <w:rPr>
                <w:rFonts w:ascii="Microsoft JhengHei" w:eastAsia="Microsoft JhengHei" w:hAnsi="Microsoft JhengHei" w:cs="Times New Roman"/>
                <w:sz w:val="16"/>
              </w:rPr>
              <w:t>Yes</w:t>
            </w:r>
            <w:proofErr w:type="spellEnd"/>
            <w:r>
              <w:rPr>
                <w:rFonts w:ascii="Microsoft JhengHei" w:eastAsia="Microsoft JhengHei" w:hAnsi="Microsoft JhengHei" w:cs="Times New Roman" w:hint="eastAsia"/>
                <w:sz w:val="16"/>
              </w:rPr>
              <w:t xml:space="preserve">  </w:t>
            </w:r>
            <w:proofErr w:type="spellStart"/>
            <w:r>
              <w:rPr>
                <w:rFonts w:ascii="Microsoft JhengHei" w:eastAsia="Microsoft JhengHei" w:hAnsi="Microsoft JhengHei" w:cs="Times New Roman" w:hint="eastAsia"/>
                <w:sz w:val="16"/>
              </w:rPr>
              <w:t>口</w:t>
            </w:r>
            <w:r>
              <w:rPr>
                <w:rFonts w:ascii="Microsoft JhengHei" w:eastAsia="Microsoft JhengHei" w:hAnsi="Microsoft JhengHei" w:cs="Times New Roman"/>
                <w:sz w:val="16"/>
              </w:rPr>
              <w:t>No</w:t>
            </w:r>
            <w:proofErr w:type="spellEnd"/>
          </w:p>
        </w:tc>
      </w:tr>
      <w:tr w:rsidR="00C57E19" w14:paraId="53E5CADB" w14:textId="77777777" w:rsidTr="00430D53">
        <w:trPr>
          <w:trHeight w:val="114"/>
        </w:trPr>
        <w:tc>
          <w:tcPr>
            <w:tcW w:w="1255" w:type="dxa"/>
            <w:vMerge/>
            <w:vAlign w:val="center"/>
          </w:tcPr>
          <w:p w14:paraId="13375B5C" w14:textId="77777777" w:rsidR="00C57E19" w:rsidRDefault="00C57E19" w:rsidP="00C57E19">
            <w:pPr>
              <w:jc w:val="center"/>
              <w:rPr>
                <w:rFonts w:ascii="Microsoft JhengHei" w:eastAsia="Microsoft JhengHei" w:hAnsi="Microsoft JhengHei" w:cs="Times New Roman"/>
                <w:sz w:val="16"/>
              </w:rPr>
            </w:pPr>
          </w:p>
        </w:tc>
        <w:tc>
          <w:tcPr>
            <w:tcW w:w="3060" w:type="dxa"/>
            <w:gridSpan w:val="2"/>
          </w:tcPr>
          <w:p w14:paraId="4DB897F6" w14:textId="77777777" w:rsidR="00C57E19" w:rsidRDefault="00C57E19" w:rsidP="00C57E19">
            <w:pPr>
              <w:rPr>
                <w:rFonts w:ascii="Microsoft JhengHei" w:eastAsia="Microsoft JhengHei" w:hAnsi="Microsoft JhengHei" w:cs="Times New Roman"/>
                <w:sz w:val="16"/>
              </w:rPr>
            </w:pPr>
            <w:r>
              <w:rPr>
                <w:rFonts w:ascii="Microsoft JhengHei" w:eastAsia="Microsoft JhengHei" w:hAnsi="Microsoft JhengHei" w:cs="Times New Roman" w:hint="eastAsia"/>
                <w:sz w:val="16"/>
              </w:rPr>
              <w:t>C</w:t>
            </w:r>
            <w:r>
              <w:rPr>
                <w:rFonts w:ascii="Microsoft JhengHei" w:eastAsia="Microsoft JhengHei" w:hAnsi="Microsoft JhengHei" w:cs="Times New Roman"/>
                <w:sz w:val="16"/>
              </w:rPr>
              <w:t>an you provide the previous data?</w:t>
            </w:r>
          </w:p>
        </w:tc>
        <w:tc>
          <w:tcPr>
            <w:tcW w:w="6735" w:type="dxa"/>
            <w:gridSpan w:val="5"/>
          </w:tcPr>
          <w:p w14:paraId="3DAA9368" w14:textId="77777777" w:rsidR="00C57E19" w:rsidRDefault="00C57E19" w:rsidP="00C57E19">
            <w:pPr>
              <w:rPr>
                <w:rFonts w:ascii="Microsoft JhengHei" w:eastAsia="Microsoft JhengHei" w:hAnsi="Microsoft JhengHei" w:cs="Times New Roman"/>
                <w:sz w:val="16"/>
              </w:rPr>
            </w:pPr>
            <w:proofErr w:type="spellStart"/>
            <w:r>
              <w:rPr>
                <w:rFonts w:ascii="Microsoft JhengHei" w:eastAsia="Microsoft JhengHei" w:hAnsi="Microsoft JhengHei" w:cs="Times New Roman" w:hint="eastAsia"/>
                <w:sz w:val="16"/>
              </w:rPr>
              <w:t>口Y</w:t>
            </w:r>
            <w:r>
              <w:rPr>
                <w:rFonts w:ascii="Microsoft JhengHei" w:eastAsia="Microsoft JhengHei" w:hAnsi="Microsoft JhengHei" w:cs="Times New Roman"/>
                <w:sz w:val="16"/>
              </w:rPr>
              <w:t>es</w:t>
            </w:r>
            <w:proofErr w:type="spellEnd"/>
            <w:r>
              <w:rPr>
                <w:rFonts w:ascii="Microsoft JhengHei" w:eastAsia="Microsoft JhengHei" w:hAnsi="Microsoft JhengHei" w:cs="Times New Roman" w:hint="eastAsia"/>
                <w:sz w:val="16"/>
              </w:rPr>
              <w:t xml:space="preserve">  </w:t>
            </w:r>
            <w:proofErr w:type="spellStart"/>
            <w:r>
              <w:rPr>
                <w:rFonts w:ascii="Microsoft JhengHei" w:eastAsia="Microsoft JhengHei" w:hAnsi="Microsoft JhengHei" w:cs="Times New Roman" w:hint="eastAsia"/>
                <w:sz w:val="16"/>
              </w:rPr>
              <w:t>口N</w:t>
            </w:r>
            <w:r>
              <w:rPr>
                <w:rFonts w:ascii="Microsoft JhengHei" w:eastAsia="Microsoft JhengHei" w:hAnsi="Microsoft JhengHei" w:cs="Times New Roman"/>
                <w:sz w:val="16"/>
              </w:rPr>
              <w:t>o</w:t>
            </w:r>
            <w:proofErr w:type="spellEnd"/>
          </w:p>
        </w:tc>
      </w:tr>
      <w:tr w:rsidR="00C57E19" w14:paraId="2B1E41C4" w14:textId="77777777" w:rsidTr="00430D53">
        <w:trPr>
          <w:trHeight w:val="114"/>
        </w:trPr>
        <w:tc>
          <w:tcPr>
            <w:tcW w:w="1255" w:type="dxa"/>
            <w:vMerge/>
            <w:vAlign w:val="center"/>
          </w:tcPr>
          <w:p w14:paraId="31A417BD" w14:textId="77777777" w:rsidR="00C57E19" w:rsidRDefault="00C57E19" w:rsidP="00C57E19">
            <w:pPr>
              <w:jc w:val="center"/>
              <w:rPr>
                <w:rFonts w:ascii="Microsoft JhengHei" w:eastAsia="Microsoft JhengHei" w:hAnsi="Microsoft JhengHei" w:cs="Times New Roman"/>
                <w:sz w:val="16"/>
              </w:rPr>
            </w:pPr>
          </w:p>
        </w:tc>
        <w:tc>
          <w:tcPr>
            <w:tcW w:w="3060" w:type="dxa"/>
            <w:gridSpan w:val="2"/>
          </w:tcPr>
          <w:p w14:paraId="7F2F81E0" w14:textId="2642B5EB" w:rsidR="00C57E19" w:rsidRDefault="00C57E19" w:rsidP="00C57E19">
            <w:pPr>
              <w:rPr>
                <w:rFonts w:ascii="Microsoft JhengHei" w:eastAsia="Microsoft JhengHei" w:hAnsi="Microsoft JhengHei" w:cs="Times New Roman"/>
                <w:sz w:val="16"/>
              </w:rPr>
            </w:pPr>
            <w:r>
              <w:rPr>
                <w:rFonts w:ascii="Microsoft JhengHei" w:eastAsia="Microsoft JhengHei" w:hAnsi="Microsoft JhengHei" w:cs="Times New Roman" w:hint="eastAsia"/>
                <w:sz w:val="16"/>
              </w:rPr>
              <w:t>P</w:t>
            </w:r>
            <w:r>
              <w:rPr>
                <w:rFonts w:ascii="Microsoft JhengHei" w:eastAsia="Microsoft JhengHei" w:hAnsi="Microsoft JhengHei" w:cs="Times New Roman"/>
                <w:sz w:val="16"/>
              </w:rPr>
              <w:t>reviously used kit and Cat.</w:t>
            </w:r>
            <w:r>
              <w:rPr>
                <w:rFonts w:ascii="Microsoft JhengHei" w:eastAsia="Microsoft JhengHei" w:hAnsi="Microsoft JhengHei" w:cs="Times New Roman" w:hint="eastAsia"/>
                <w:sz w:val="16"/>
              </w:rPr>
              <w:t xml:space="preserve"> N</w:t>
            </w:r>
            <w:r w:rsidR="0037504B">
              <w:rPr>
                <w:rFonts w:ascii="Microsoft JhengHei" w:eastAsia="Microsoft JhengHei" w:hAnsi="Microsoft JhengHei" w:cs="Times New Roman"/>
                <w:sz w:val="16"/>
              </w:rPr>
              <w:t>o</w:t>
            </w:r>
            <w:r>
              <w:rPr>
                <w:rFonts w:ascii="Microsoft JhengHei" w:eastAsia="Microsoft JhengHei" w:hAnsi="Microsoft JhengHei" w:cs="Times New Roman" w:hint="eastAsia"/>
                <w:sz w:val="16"/>
              </w:rPr>
              <w:t>.</w:t>
            </w:r>
          </w:p>
        </w:tc>
        <w:tc>
          <w:tcPr>
            <w:tcW w:w="6735" w:type="dxa"/>
            <w:gridSpan w:val="5"/>
          </w:tcPr>
          <w:p w14:paraId="5C9674DF" w14:textId="0721679B" w:rsidR="00C57E19" w:rsidRDefault="00C57E19" w:rsidP="00C57E19">
            <w:pPr>
              <w:rPr>
                <w:rFonts w:ascii="Microsoft JhengHei" w:eastAsia="Microsoft JhengHei" w:hAnsi="Microsoft JhengHei" w:cs="Times New Roman"/>
                <w:sz w:val="16"/>
              </w:rPr>
            </w:pPr>
            <w:r>
              <w:rPr>
                <w:rFonts w:ascii="Microsoft JhengHei" w:eastAsia="Microsoft JhengHei" w:hAnsi="Microsoft JhengHei" w:cs="Times New Roman" w:hint="eastAsia"/>
                <w:sz w:val="16"/>
              </w:rPr>
              <w:t>K</w:t>
            </w:r>
            <w:r>
              <w:rPr>
                <w:rFonts w:ascii="Microsoft JhengHei" w:eastAsia="Microsoft JhengHei" w:hAnsi="Microsoft JhengHei" w:cs="Times New Roman"/>
                <w:sz w:val="16"/>
              </w:rPr>
              <w:t>it</w:t>
            </w:r>
            <w:r>
              <w:rPr>
                <w:rFonts w:ascii="Microsoft JhengHei" w:eastAsia="Microsoft JhengHei" w:hAnsi="Microsoft JhengHei" w:cs="Times New Roman" w:hint="eastAsia"/>
                <w:sz w:val="16"/>
              </w:rPr>
              <w:t>：</w:t>
            </w:r>
          </w:p>
          <w:p w14:paraId="130E6AA7" w14:textId="0494A8B8" w:rsidR="00C57E19" w:rsidRDefault="00C57E19" w:rsidP="00C57E19">
            <w:pPr>
              <w:rPr>
                <w:rFonts w:ascii="Microsoft JhengHei" w:eastAsia="Microsoft JhengHei" w:hAnsi="Microsoft JhengHei" w:cs="Times New Roman"/>
                <w:sz w:val="16"/>
              </w:rPr>
            </w:pPr>
            <w:r>
              <w:rPr>
                <w:rFonts w:ascii="Microsoft JhengHei" w:eastAsia="Microsoft JhengHei" w:hAnsi="Microsoft JhengHei" w:cs="Times New Roman" w:hint="eastAsia"/>
                <w:sz w:val="16"/>
              </w:rPr>
              <w:t>CA</w:t>
            </w:r>
            <w:r>
              <w:rPr>
                <w:rFonts w:ascii="Microsoft JhengHei" w:eastAsia="Microsoft JhengHei" w:hAnsi="Microsoft JhengHei" w:cs="Times New Roman"/>
                <w:sz w:val="16"/>
              </w:rPr>
              <w:t>T</w:t>
            </w:r>
            <w:r>
              <w:rPr>
                <w:rFonts w:ascii="Microsoft JhengHei" w:eastAsia="Microsoft JhengHei" w:hAnsi="Microsoft JhengHei" w:cs="Times New Roman" w:hint="eastAsia"/>
                <w:sz w:val="16"/>
              </w:rPr>
              <w:t xml:space="preserve"> N</w:t>
            </w:r>
            <w:r w:rsidR="0037504B">
              <w:rPr>
                <w:rFonts w:ascii="Microsoft JhengHei" w:eastAsia="Microsoft JhengHei" w:hAnsi="Microsoft JhengHei" w:cs="Times New Roman"/>
                <w:sz w:val="16"/>
              </w:rPr>
              <w:t>o</w:t>
            </w:r>
            <w:r>
              <w:rPr>
                <w:rFonts w:ascii="Microsoft JhengHei" w:eastAsia="Microsoft JhengHei" w:hAnsi="Microsoft JhengHei" w:cs="Times New Roman"/>
                <w:sz w:val="16"/>
              </w:rPr>
              <w:t>.</w:t>
            </w:r>
            <w:r>
              <w:rPr>
                <w:rFonts w:ascii="Microsoft JhengHei" w:eastAsia="Microsoft JhengHei" w:hAnsi="Microsoft JhengHei" w:cs="Times New Roman" w:hint="eastAsia"/>
                <w:sz w:val="16"/>
              </w:rPr>
              <w:t>：</w:t>
            </w:r>
          </w:p>
        </w:tc>
      </w:tr>
      <w:tr w:rsidR="00C57E19" w:rsidRPr="00AB73ED" w14:paraId="129BCF89" w14:textId="77777777" w:rsidTr="00430D53">
        <w:trPr>
          <w:trHeight w:val="1354"/>
        </w:trPr>
        <w:tc>
          <w:tcPr>
            <w:tcW w:w="1255" w:type="dxa"/>
            <w:vAlign w:val="center"/>
          </w:tcPr>
          <w:p w14:paraId="42CDBF6A" w14:textId="317A01E6" w:rsidR="00C57E19" w:rsidRPr="00D07A35" w:rsidRDefault="00430D53" w:rsidP="00C57E19">
            <w:pPr>
              <w:jc w:val="center"/>
              <w:rPr>
                <w:rFonts w:ascii="Microsoft JhengHei" w:eastAsia="Microsoft JhengHei" w:hAnsi="Microsoft JhengHei" w:cs="Times New Roman"/>
                <w:b/>
                <w:bCs/>
                <w:sz w:val="16"/>
              </w:rPr>
            </w:pPr>
            <w:r>
              <w:rPr>
                <w:rFonts w:ascii="Microsoft JhengHei" w:eastAsia="Microsoft JhengHei" w:hAnsi="Microsoft JhengHei" w:cs="Times New Roman"/>
                <w:b/>
                <w:bCs/>
                <w:sz w:val="16"/>
              </w:rPr>
              <w:t xml:space="preserve">Preliminary Experiments </w:t>
            </w:r>
          </w:p>
        </w:tc>
        <w:tc>
          <w:tcPr>
            <w:tcW w:w="9795" w:type="dxa"/>
            <w:gridSpan w:val="7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92"/>
              <w:gridCol w:w="2392"/>
              <w:gridCol w:w="2392"/>
              <w:gridCol w:w="2393"/>
            </w:tblGrid>
            <w:tr w:rsidR="00430D53" w14:paraId="72D0807C" w14:textId="77777777" w:rsidTr="0066011C">
              <w:tc>
                <w:tcPr>
                  <w:tcW w:w="2392" w:type="dxa"/>
                  <w:shd w:val="clear" w:color="auto" w:fill="DEEAF6" w:themeFill="accent1" w:themeFillTint="33"/>
                </w:tcPr>
                <w:p w14:paraId="48D849DB" w14:textId="77777777" w:rsidR="00430D53" w:rsidRPr="0066011C" w:rsidRDefault="00430D53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2392" w:type="dxa"/>
                  <w:shd w:val="clear" w:color="auto" w:fill="DEEAF6" w:themeFill="accent1" w:themeFillTint="33"/>
                </w:tcPr>
                <w:p w14:paraId="2C964335" w14:textId="60A627D4" w:rsidR="00430D53" w:rsidRPr="009E7203" w:rsidRDefault="00430D53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  <w:r w:rsidRPr="009E7203"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  <w:t>Standard</w:t>
                  </w:r>
                </w:p>
              </w:tc>
              <w:tc>
                <w:tcPr>
                  <w:tcW w:w="2392" w:type="dxa"/>
                  <w:shd w:val="clear" w:color="auto" w:fill="DEEAF6" w:themeFill="accent1" w:themeFillTint="33"/>
                </w:tcPr>
                <w:p w14:paraId="1B9D0A45" w14:textId="1883500D" w:rsidR="00430D53" w:rsidRPr="009E7203" w:rsidRDefault="00430D53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  <w:r w:rsidRPr="009E7203"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  <w:t>Standard</w:t>
                  </w:r>
                </w:p>
              </w:tc>
              <w:tc>
                <w:tcPr>
                  <w:tcW w:w="2393" w:type="dxa"/>
                  <w:shd w:val="clear" w:color="auto" w:fill="DEEAF6" w:themeFill="accent1" w:themeFillTint="33"/>
                </w:tcPr>
                <w:p w14:paraId="729FAD83" w14:textId="00620F9B" w:rsidR="00430D53" w:rsidRPr="009E7203" w:rsidRDefault="0066011C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  <w:r w:rsidRPr="009E7203"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  <w:t>Sample</w:t>
                  </w:r>
                </w:p>
              </w:tc>
            </w:tr>
            <w:tr w:rsidR="00430D53" w14:paraId="4BCDBB66" w14:textId="77777777" w:rsidTr="0066011C">
              <w:tc>
                <w:tcPr>
                  <w:tcW w:w="2392" w:type="dxa"/>
                  <w:shd w:val="clear" w:color="auto" w:fill="DEEAF6" w:themeFill="accent1" w:themeFillTint="33"/>
                </w:tcPr>
                <w:p w14:paraId="43DE05AA" w14:textId="77777777" w:rsidR="00430D53" w:rsidRPr="0066011C" w:rsidRDefault="00430D53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2392" w:type="dxa"/>
                  <w:shd w:val="clear" w:color="auto" w:fill="DEEAF6" w:themeFill="accent1" w:themeFillTint="33"/>
                </w:tcPr>
                <w:p w14:paraId="378C24E6" w14:textId="63821C49" w:rsidR="00430D53" w:rsidRPr="009E7203" w:rsidRDefault="0066011C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  <w:r w:rsidRPr="009E7203"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  <w:t>1</w:t>
                  </w:r>
                </w:p>
              </w:tc>
              <w:tc>
                <w:tcPr>
                  <w:tcW w:w="2392" w:type="dxa"/>
                  <w:shd w:val="clear" w:color="auto" w:fill="DEEAF6" w:themeFill="accent1" w:themeFillTint="33"/>
                </w:tcPr>
                <w:p w14:paraId="167052BD" w14:textId="11840F17" w:rsidR="00430D53" w:rsidRPr="009E7203" w:rsidRDefault="0066011C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  <w:r w:rsidRPr="009E7203"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  <w:t>2</w:t>
                  </w:r>
                </w:p>
              </w:tc>
              <w:tc>
                <w:tcPr>
                  <w:tcW w:w="2393" w:type="dxa"/>
                  <w:shd w:val="clear" w:color="auto" w:fill="DEEAF6" w:themeFill="accent1" w:themeFillTint="33"/>
                </w:tcPr>
                <w:p w14:paraId="6E22E590" w14:textId="12438E6B" w:rsidR="00430D53" w:rsidRPr="009E7203" w:rsidRDefault="0066011C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  <w:r w:rsidRPr="009E7203"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  <w:t>3</w:t>
                  </w:r>
                </w:p>
              </w:tc>
            </w:tr>
            <w:tr w:rsidR="00430D53" w14:paraId="3DB377D7" w14:textId="77777777" w:rsidTr="0066011C">
              <w:tc>
                <w:tcPr>
                  <w:tcW w:w="2392" w:type="dxa"/>
                  <w:shd w:val="clear" w:color="auto" w:fill="DEEAF6" w:themeFill="accent1" w:themeFillTint="33"/>
                </w:tcPr>
                <w:p w14:paraId="2E9B1C16" w14:textId="44BB6707" w:rsidR="00430D53" w:rsidRPr="009E7203" w:rsidRDefault="0066011C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  <w:r w:rsidRPr="009E7203"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  <w:t>A</w:t>
                  </w:r>
                </w:p>
              </w:tc>
              <w:tc>
                <w:tcPr>
                  <w:tcW w:w="2392" w:type="dxa"/>
                  <w:shd w:val="clear" w:color="auto" w:fill="D0CECE" w:themeFill="background2" w:themeFillShade="E6"/>
                </w:tcPr>
                <w:p w14:paraId="0F913E47" w14:textId="3D05D559" w:rsidR="00430D53" w:rsidRPr="009E7203" w:rsidRDefault="0066011C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  <w:r w:rsidRPr="009E7203"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  <w:t>S1</w:t>
                  </w:r>
                </w:p>
              </w:tc>
              <w:tc>
                <w:tcPr>
                  <w:tcW w:w="2392" w:type="dxa"/>
                  <w:shd w:val="clear" w:color="auto" w:fill="D0CECE" w:themeFill="background2" w:themeFillShade="E6"/>
                </w:tcPr>
                <w:p w14:paraId="520EEBCE" w14:textId="2D3976F1" w:rsidR="00430D53" w:rsidRPr="009E7203" w:rsidRDefault="0066011C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  <w:r w:rsidRPr="009E7203"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  <w:t>S1</w:t>
                  </w:r>
                </w:p>
              </w:tc>
              <w:tc>
                <w:tcPr>
                  <w:tcW w:w="2393" w:type="dxa"/>
                </w:tcPr>
                <w:p w14:paraId="217918A7" w14:textId="77777777" w:rsidR="00430D53" w:rsidRPr="0066011C" w:rsidRDefault="00430D53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color w:val="000000" w:themeColor="text1"/>
                      <w:sz w:val="16"/>
                    </w:rPr>
                  </w:pPr>
                </w:p>
              </w:tc>
            </w:tr>
            <w:tr w:rsidR="00430D53" w14:paraId="3CD1AA26" w14:textId="77777777" w:rsidTr="0066011C">
              <w:tc>
                <w:tcPr>
                  <w:tcW w:w="2392" w:type="dxa"/>
                  <w:shd w:val="clear" w:color="auto" w:fill="DEEAF6" w:themeFill="accent1" w:themeFillTint="33"/>
                </w:tcPr>
                <w:p w14:paraId="29093D49" w14:textId="646C4E4F" w:rsidR="00430D53" w:rsidRPr="009E7203" w:rsidRDefault="0066011C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  <w:r w:rsidRPr="009E7203"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  <w:t>B</w:t>
                  </w:r>
                </w:p>
              </w:tc>
              <w:tc>
                <w:tcPr>
                  <w:tcW w:w="2392" w:type="dxa"/>
                  <w:shd w:val="clear" w:color="auto" w:fill="D0CECE" w:themeFill="background2" w:themeFillShade="E6"/>
                </w:tcPr>
                <w:p w14:paraId="6280EC9D" w14:textId="774770C7" w:rsidR="00430D53" w:rsidRPr="009E7203" w:rsidRDefault="0066011C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  <w:r w:rsidRPr="009E7203"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  <w:t>S2</w:t>
                  </w:r>
                </w:p>
              </w:tc>
              <w:tc>
                <w:tcPr>
                  <w:tcW w:w="2392" w:type="dxa"/>
                  <w:shd w:val="clear" w:color="auto" w:fill="D0CECE" w:themeFill="background2" w:themeFillShade="E6"/>
                </w:tcPr>
                <w:p w14:paraId="07022DBD" w14:textId="4EA581A2" w:rsidR="00430D53" w:rsidRPr="009E7203" w:rsidRDefault="0066011C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  <w:r w:rsidRPr="009E7203"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  <w:t>S2</w:t>
                  </w:r>
                </w:p>
              </w:tc>
              <w:tc>
                <w:tcPr>
                  <w:tcW w:w="2393" w:type="dxa"/>
                </w:tcPr>
                <w:p w14:paraId="79A151F2" w14:textId="77777777" w:rsidR="00430D53" w:rsidRPr="0066011C" w:rsidRDefault="00430D53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color w:val="000000" w:themeColor="text1"/>
                      <w:sz w:val="16"/>
                    </w:rPr>
                  </w:pPr>
                </w:p>
              </w:tc>
            </w:tr>
            <w:tr w:rsidR="00430D53" w14:paraId="6A0E5637" w14:textId="77777777" w:rsidTr="0066011C">
              <w:tc>
                <w:tcPr>
                  <w:tcW w:w="2392" w:type="dxa"/>
                  <w:shd w:val="clear" w:color="auto" w:fill="DEEAF6" w:themeFill="accent1" w:themeFillTint="33"/>
                </w:tcPr>
                <w:p w14:paraId="527949BF" w14:textId="2A051394" w:rsidR="00430D53" w:rsidRPr="009E7203" w:rsidRDefault="0066011C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  <w:r w:rsidRPr="009E7203"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  <w:t>C</w:t>
                  </w:r>
                </w:p>
              </w:tc>
              <w:tc>
                <w:tcPr>
                  <w:tcW w:w="2392" w:type="dxa"/>
                  <w:shd w:val="clear" w:color="auto" w:fill="D0CECE" w:themeFill="background2" w:themeFillShade="E6"/>
                </w:tcPr>
                <w:p w14:paraId="120F0B57" w14:textId="47D52893" w:rsidR="00430D53" w:rsidRPr="009E7203" w:rsidRDefault="0066011C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  <w:r w:rsidRPr="009E7203"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  <w:t>S3</w:t>
                  </w:r>
                </w:p>
              </w:tc>
              <w:tc>
                <w:tcPr>
                  <w:tcW w:w="2392" w:type="dxa"/>
                  <w:shd w:val="clear" w:color="auto" w:fill="D0CECE" w:themeFill="background2" w:themeFillShade="E6"/>
                </w:tcPr>
                <w:p w14:paraId="6632D21C" w14:textId="20C3C564" w:rsidR="00430D53" w:rsidRPr="009E7203" w:rsidRDefault="0066011C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  <w:r w:rsidRPr="009E7203"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  <w:t>S3</w:t>
                  </w:r>
                </w:p>
              </w:tc>
              <w:tc>
                <w:tcPr>
                  <w:tcW w:w="2393" w:type="dxa"/>
                </w:tcPr>
                <w:p w14:paraId="46B35D47" w14:textId="77777777" w:rsidR="00430D53" w:rsidRPr="0066011C" w:rsidRDefault="00430D53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color w:val="000000" w:themeColor="text1"/>
                      <w:sz w:val="16"/>
                    </w:rPr>
                  </w:pPr>
                </w:p>
              </w:tc>
            </w:tr>
            <w:tr w:rsidR="00430D53" w14:paraId="7FA4AD84" w14:textId="77777777" w:rsidTr="0066011C">
              <w:tc>
                <w:tcPr>
                  <w:tcW w:w="2392" w:type="dxa"/>
                  <w:shd w:val="clear" w:color="auto" w:fill="DEEAF6" w:themeFill="accent1" w:themeFillTint="33"/>
                </w:tcPr>
                <w:p w14:paraId="430E6BA0" w14:textId="1FCCD74E" w:rsidR="00430D53" w:rsidRPr="009E7203" w:rsidRDefault="0066011C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  <w:r w:rsidRPr="009E7203"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  <w:t>D</w:t>
                  </w:r>
                </w:p>
              </w:tc>
              <w:tc>
                <w:tcPr>
                  <w:tcW w:w="2392" w:type="dxa"/>
                  <w:shd w:val="clear" w:color="auto" w:fill="D0CECE" w:themeFill="background2" w:themeFillShade="E6"/>
                </w:tcPr>
                <w:p w14:paraId="1B43A554" w14:textId="431A4987" w:rsidR="00430D53" w:rsidRPr="009E7203" w:rsidRDefault="0066011C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  <w:r w:rsidRPr="009E7203"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  <w:t>S4</w:t>
                  </w:r>
                </w:p>
              </w:tc>
              <w:tc>
                <w:tcPr>
                  <w:tcW w:w="2392" w:type="dxa"/>
                  <w:shd w:val="clear" w:color="auto" w:fill="D0CECE" w:themeFill="background2" w:themeFillShade="E6"/>
                </w:tcPr>
                <w:p w14:paraId="0D2A56F1" w14:textId="3E77AC9F" w:rsidR="00430D53" w:rsidRPr="009E7203" w:rsidRDefault="0066011C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  <w:r w:rsidRPr="009E7203"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  <w:t>S4</w:t>
                  </w:r>
                </w:p>
              </w:tc>
              <w:tc>
                <w:tcPr>
                  <w:tcW w:w="2393" w:type="dxa"/>
                </w:tcPr>
                <w:p w14:paraId="2C5623B5" w14:textId="77777777" w:rsidR="00430D53" w:rsidRPr="0066011C" w:rsidRDefault="00430D53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color w:val="000000" w:themeColor="text1"/>
                      <w:sz w:val="16"/>
                    </w:rPr>
                  </w:pPr>
                </w:p>
              </w:tc>
            </w:tr>
            <w:tr w:rsidR="00430D53" w14:paraId="730514A6" w14:textId="77777777" w:rsidTr="0066011C">
              <w:tc>
                <w:tcPr>
                  <w:tcW w:w="2392" w:type="dxa"/>
                  <w:shd w:val="clear" w:color="auto" w:fill="DEEAF6" w:themeFill="accent1" w:themeFillTint="33"/>
                </w:tcPr>
                <w:p w14:paraId="6BA1AE31" w14:textId="106C8A34" w:rsidR="00430D53" w:rsidRPr="009E7203" w:rsidRDefault="0066011C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  <w:r w:rsidRPr="009E7203"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  <w:t>E</w:t>
                  </w:r>
                </w:p>
              </w:tc>
              <w:tc>
                <w:tcPr>
                  <w:tcW w:w="2392" w:type="dxa"/>
                  <w:shd w:val="clear" w:color="auto" w:fill="D0CECE" w:themeFill="background2" w:themeFillShade="E6"/>
                </w:tcPr>
                <w:p w14:paraId="34A476C7" w14:textId="6F990EEA" w:rsidR="00430D53" w:rsidRPr="009E7203" w:rsidRDefault="0066011C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  <w:r w:rsidRPr="009E7203"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  <w:t>S5</w:t>
                  </w:r>
                </w:p>
              </w:tc>
              <w:tc>
                <w:tcPr>
                  <w:tcW w:w="2392" w:type="dxa"/>
                  <w:shd w:val="clear" w:color="auto" w:fill="D0CECE" w:themeFill="background2" w:themeFillShade="E6"/>
                </w:tcPr>
                <w:p w14:paraId="246D7634" w14:textId="71616853" w:rsidR="00430D53" w:rsidRPr="009E7203" w:rsidRDefault="0066011C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  <w:r w:rsidRPr="009E7203"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  <w:t>S5</w:t>
                  </w:r>
                </w:p>
              </w:tc>
              <w:tc>
                <w:tcPr>
                  <w:tcW w:w="2393" w:type="dxa"/>
                </w:tcPr>
                <w:p w14:paraId="165C6E6D" w14:textId="77777777" w:rsidR="00430D53" w:rsidRPr="0066011C" w:rsidRDefault="00430D53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color w:val="000000" w:themeColor="text1"/>
                      <w:sz w:val="16"/>
                    </w:rPr>
                  </w:pPr>
                </w:p>
              </w:tc>
            </w:tr>
            <w:tr w:rsidR="00430D53" w14:paraId="2FDBF30E" w14:textId="77777777" w:rsidTr="0066011C">
              <w:tc>
                <w:tcPr>
                  <w:tcW w:w="2392" w:type="dxa"/>
                  <w:shd w:val="clear" w:color="auto" w:fill="DEEAF6" w:themeFill="accent1" w:themeFillTint="33"/>
                </w:tcPr>
                <w:p w14:paraId="24F62855" w14:textId="2EFEAF94" w:rsidR="00430D53" w:rsidRPr="009E7203" w:rsidRDefault="0066011C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  <w:r w:rsidRPr="009E7203"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  <w:t>F</w:t>
                  </w:r>
                </w:p>
              </w:tc>
              <w:tc>
                <w:tcPr>
                  <w:tcW w:w="2392" w:type="dxa"/>
                  <w:shd w:val="clear" w:color="auto" w:fill="D0CECE" w:themeFill="background2" w:themeFillShade="E6"/>
                </w:tcPr>
                <w:p w14:paraId="1275FA75" w14:textId="2D9EBF6F" w:rsidR="00430D53" w:rsidRPr="009E7203" w:rsidRDefault="0066011C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  <w:r w:rsidRPr="009E7203"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  <w:t>S6</w:t>
                  </w:r>
                </w:p>
              </w:tc>
              <w:tc>
                <w:tcPr>
                  <w:tcW w:w="2392" w:type="dxa"/>
                  <w:shd w:val="clear" w:color="auto" w:fill="D0CECE" w:themeFill="background2" w:themeFillShade="E6"/>
                </w:tcPr>
                <w:p w14:paraId="5316091C" w14:textId="6EB9E266" w:rsidR="00430D53" w:rsidRPr="009E7203" w:rsidRDefault="0066011C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  <w:r w:rsidRPr="009E7203"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  <w:t>S6</w:t>
                  </w:r>
                </w:p>
              </w:tc>
              <w:tc>
                <w:tcPr>
                  <w:tcW w:w="2393" w:type="dxa"/>
                </w:tcPr>
                <w:p w14:paraId="0F685044" w14:textId="77777777" w:rsidR="00430D53" w:rsidRPr="0066011C" w:rsidRDefault="00430D53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color w:val="000000" w:themeColor="text1"/>
                      <w:sz w:val="16"/>
                    </w:rPr>
                  </w:pPr>
                </w:p>
              </w:tc>
            </w:tr>
            <w:tr w:rsidR="00430D53" w14:paraId="327F26EA" w14:textId="77777777" w:rsidTr="0066011C">
              <w:trPr>
                <w:trHeight w:val="47"/>
              </w:trPr>
              <w:tc>
                <w:tcPr>
                  <w:tcW w:w="2392" w:type="dxa"/>
                  <w:shd w:val="clear" w:color="auto" w:fill="DEEAF6" w:themeFill="accent1" w:themeFillTint="33"/>
                </w:tcPr>
                <w:p w14:paraId="1A97BFDE" w14:textId="7BA28D90" w:rsidR="00430D53" w:rsidRPr="009E7203" w:rsidRDefault="0066011C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  <w:r w:rsidRPr="009E7203"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  <w:t>G</w:t>
                  </w:r>
                </w:p>
              </w:tc>
              <w:tc>
                <w:tcPr>
                  <w:tcW w:w="2392" w:type="dxa"/>
                  <w:shd w:val="clear" w:color="auto" w:fill="D0CECE" w:themeFill="background2" w:themeFillShade="E6"/>
                </w:tcPr>
                <w:p w14:paraId="4AA86850" w14:textId="57DE6233" w:rsidR="00430D53" w:rsidRPr="009E7203" w:rsidRDefault="0066011C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  <w:r w:rsidRPr="009E7203"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  <w:t>S7</w:t>
                  </w:r>
                </w:p>
              </w:tc>
              <w:tc>
                <w:tcPr>
                  <w:tcW w:w="2392" w:type="dxa"/>
                  <w:shd w:val="clear" w:color="auto" w:fill="D0CECE" w:themeFill="background2" w:themeFillShade="E6"/>
                </w:tcPr>
                <w:p w14:paraId="39B69589" w14:textId="51735119" w:rsidR="00430D53" w:rsidRPr="009E7203" w:rsidRDefault="0066011C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  <w:r w:rsidRPr="009E7203"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  <w:t>S7</w:t>
                  </w:r>
                </w:p>
              </w:tc>
              <w:tc>
                <w:tcPr>
                  <w:tcW w:w="2393" w:type="dxa"/>
                </w:tcPr>
                <w:p w14:paraId="2C9385C2" w14:textId="77777777" w:rsidR="00430D53" w:rsidRPr="0066011C" w:rsidRDefault="00430D53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color w:val="000000" w:themeColor="text1"/>
                      <w:sz w:val="16"/>
                    </w:rPr>
                  </w:pPr>
                </w:p>
              </w:tc>
            </w:tr>
            <w:tr w:rsidR="00430D53" w14:paraId="7190CDFC" w14:textId="77777777" w:rsidTr="0066011C">
              <w:tc>
                <w:tcPr>
                  <w:tcW w:w="2392" w:type="dxa"/>
                  <w:shd w:val="clear" w:color="auto" w:fill="DEEAF6" w:themeFill="accent1" w:themeFillTint="33"/>
                </w:tcPr>
                <w:p w14:paraId="3CCFEFD7" w14:textId="41FC3CC4" w:rsidR="00430D53" w:rsidRPr="009E7203" w:rsidRDefault="0066011C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  <w:r w:rsidRPr="009E7203"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  <w:t>H</w:t>
                  </w:r>
                </w:p>
              </w:tc>
              <w:tc>
                <w:tcPr>
                  <w:tcW w:w="2392" w:type="dxa"/>
                  <w:shd w:val="clear" w:color="auto" w:fill="D0CECE" w:themeFill="background2" w:themeFillShade="E6"/>
                </w:tcPr>
                <w:p w14:paraId="1030D0DE" w14:textId="24A426E5" w:rsidR="00430D53" w:rsidRPr="009E7203" w:rsidRDefault="0066011C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  <w:r w:rsidRPr="009E7203"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  <w:t>N1</w:t>
                  </w:r>
                </w:p>
              </w:tc>
              <w:tc>
                <w:tcPr>
                  <w:tcW w:w="2392" w:type="dxa"/>
                  <w:shd w:val="clear" w:color="auto" w:fill="D0CECE" w:themeFill="background2" w:themeFillShade="E6"/>
                </w:tcPr>
                <w:p w14:paraId="3BC98C3F" w14:textId="2AD67A58" w:rsidR="00430D53" w:rsidRPr="009E7203" w:rsidRDefault="0066011C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  <w:r w:rsidRPr="009E7203"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  <w:t>N1</w:t>
                  </w:r>
                </w:p>
              </w:tc>
              <w:tc>
                <w:tcPr>
                  <w:tcW w:w="2393" w:type="dxa"/>
                </w:tcPr>
                <w:p w14:paraId="3E161E2F" w14:textId="77777777" w:rsidR="00430D53" w:rsidRPr="0066011C" w:rsidRDefault="00430D53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color w:val="000000" w:themeColor="text1"/>
                      <w:sz w:val="16"/>
                    </w:rPr>
                  </w:pPr>
                </w:p>
              </w:tc>
            </w:tr>
          </w:tbl>
          <w:p w14:paraId="27FB696D" w14:textId="6BF7C1EF" w:rsidR="00430D53" w:rsidRDefault="00430D53" w:rsidP="00C57E19">
            <w:pPr>
              <w:jc w:val="both"/>
              <w:rPr>
                <w:rFonts w:ascii="Microsoft JhengHei" w:eastAsia="Microsoft JhengHei" w:hAnsi="Microsoft JhengHei" w:cs="Times New Roman"/>
                <w:color w:val="A6A6A6" w:themeColor="background1" w:themeShade="A6"/>
                <w:sz w:val="16"/>
              </w:rPr>
            </w:pPr>
          </w:p>
          <w:p w14:paraId="76FEE692" w14:textId="39E5E9A9" w:rsidR="00C57E19" w:rsidRPr="00C6435D" w:rsidRDefault="0066011C" w:rsidP="00C6435D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Microsoft JhengHei" w:eastAsia="Microsoft JhengHei" w:hAnsi="Microsoft JhengHei" w:cs="Times New Roman"/>
                <w:color w:val="000000" w:themeColor="text1"/>
                <w:sz w:val="16"/>
              </w:rPr>
            </w:pPr>
            <w:r w:rsidRPr="00C6435D">
              <w:rPr>
                <w:rFonts w:ascii="Microsoft JhengHei" w:eastAsia="Microsoft JhengHei" w:hAnsi="Microsoft JhengHei" w:cs="Times New Roman"/>
                <w:color w:val="000000" w:themeColor="text1"/>
                <w:sz w:val="16"/>
              </w:rPr>
              <w:t>Estimated Protein Concentration _______</w:t>
            </w:r>
            <w:r w:rsidR="00C6435D" w:rsidRPr="00C6435D">
              <w:rPr>
                <w:rFonts w:ascii="Microsoft JhengHei" w:eastAsia="Microsoft JhengHei" w:hAnsi="Microsoft JhengHei" w:cs="Times New Roman"/>
                <w:color w:val="000000" w:themeColor="text1"/>
                <w:sz w:val="16"/>
              </w:rPr>
              <w:t>__ - __________ ng/</w:t>
            </w:r>
            <w:r w:rsidR="00C6435D" w:rsidRPr="00C6435D">
              <w:rPr>
                <w:rFonts w:ascii="Microsoft JhengHei" w:eastAsia="Microsoft JhengHei" w:hAnsi="Microsoft JhengHei" w:cs="Times New Roman" w:hint="eastAsia"/>
                <w:color w:val="000000" w:themeColor="text1"/>
                <w:sz w:val="16"/>
              </w:rPr>
              <w:t>µ</w:t>
            </w:r>
            <w:r w:rsidR="00C6435D" w:rsidRPr="00C6435D">
              <w:rPr>
                <w:rFonts w:ascii="Microsoft JhengHei" w:eastAsia="Microsoft JhengHei" w:hAnsi="Microsoft JhengHei" w:cs="Times New Roman"/>
                <w:color w:val="000000" w:themeColor="text1"/>
                <w:sz w:val="16"/>
              </w:rPr>
              <w:t>L</w:t>
            </w:r>
          </w:p>
          <w:p w14:paraId="23063ACC" w14:textId="45C88D6A" w:rsidR="00F35F6C" w:rsidRDefault="00C552E9" w:rsidP="00C6435D">
            <w:pPr>
              <w:pStyle w:val="ListParagraph"/>
              <w:widowControl w:val="0"/>
              <w:numPr>
                <w:ilvl w:val="0"/>
                <w:numId w:val="11"/>
              </w:numPr>
              <w:snapToGrid w:val="0"/>
              <w:contextualSpacing w:val="0"/>
              <w:rPr>
                <w:rFonts w:ascii="Microsoft JhengHei" w:eastAsia="Microsoft JhengHei" w:hAnsi="Microsoft JhengHei" w:cs="Times New Roman"/>
                <w:sz w:val="16"/>
                <w:szCs w:val="16"/>
              </w:rPr>
            </w:pPr>
            <w:r>
              <w:rPr>
                <w:rFonts w:ascii="Microsoft JhengHei" w:eastAsia="Microsoft JhengHei" w:hAnsi="Microsoft JhengHei" w:cs="Times New Roman"/>
                <w:b/>
                <w:sz w:val="16"/>
                <w:szCs w:val="24"/>
              </w:rPr>
              <w:t>pre-experiment</w:t>
            </w:r>
            <w:r w:rsidR="00D636A5">
              <w:rPr>
                <w:rFonts w:ascii="Microsoft JhengHei" w:eastAsia="Microsoft JhengHei" w:hAnsi="Microsoft JhengHei" w:cs="Times New Roman"/>
                <w:b/>
                <w:sz w:val="16"/>
                <w:szCs w:val="24"/>
              </w:rPr>
              <w:t xml:space="preserve"> provides 24 tracks, The standard uses 16, leaving 8 tracks for testing.</w:t>
            </w:r>
            <w:r>
              <w:rPr>
                <w:rFonts w:ascii="Microsoft JhengHei" w:eastAsia="Microsoft JhengHei" w:hAnsi="Microsoft JhengHei" w:cs="Times New Roman"/>
                <w:b/>
                <w:sz w:val="16"/>
                <w:szCs w:val="24"/>
              </w:rPr>
              <w:t xml:space="preserve"> </w:t>
            </w:r>
          </w:p>
          <w:p w14:paraId="6A351CB9" w14:textId="2BF44D09" w:rsidR="00F35F6C" w:rsidRPr="00F35F6C" w:rsidRDefault="00C6435D" w:rsidP="00F35F6C">
            <w:pPr>
              <w:pStyle w:val="ListParagraph"/>
              <w:widowControl w:val="0"/>
              <w:numPr>
                <w:ilvl w:val="0"/>
                <w:numId w:val="11"/>
              </w:numPr>
              <w:snapToGrid w:val="0"/>
              <w:contextualSpacing w:val="0"/>
              <w:rPr>
                <w:rFonts w:ascii="Microsoft JhengHei" w:eastAsia="Microsoft JhengHei" w:hAnsi="Microsoft JhengHei" w:cs="Times New Roman"/>
                <w:sz w:val="16"/>
                <w:szCs w:val="16"/>
              </w:rPr>
            </w:pPr>
            <w:r>
              <w:rPr>
                <w:rFonts w:ascii="Microsoft JhengHei" w:eastAsia="Microsoft JhengHei" w:hAnsi="Microsoft JhengHei" w:cs="Times New Roman"/>
                <w:sz w:val="16"/>
                <w:szCs w:val="16"/>
              </w:rPr>
              <w:t xml:space="preserve">Please fill out the </w:t>
            </w:r>
            <w:r w:rsidRPr="002D4A41">
              <w:rPr>
                <w:rFonts w:ascii="Microsoft JhengHei" w:eastAsia="Microsoft JhengHei" w:hAnsi="Microsoft JhengHei" w:cs="Times New Roman" w:hint="eastAsia"/>
                <w:sz w:val="16"/>
                <w:szCs w:val="16"/>
              </w:rPr>
              <w:t>ELISA Plate Layout</w:t>
            </w:r>
            <w:r>
              <w:rPr>
                <w:rFonts w:ascii="Microsoft JhengHei" w:eastAsia="Microsoft JhengHei" w:hAnsi="Microsoft JhengHei" w:cs="Times New Roman"/>
                <w:sz w:val="16"/>
                <w:szCs w:val="16"/>
              </w:rPr>
              <w:t xml:space="preserve"> above</w:t>
            </w:r>
          </w:p>
        </w:tc>
      </w:tr>
      <w:tr w:rsidR="00C6435D" w:rsidRPr="00AB73ED" w14:paraId="539517D7" w14:textId="77777777" w:rsidTr="00430D53">
        <w:trPr>
          <w:trHeight w:val="1354"/>
        </w:trPr>
        <w:tc>
          <w:tcPr>
            <w:tcW w:w="1255" w:type="dxa"/>
            <w:vAlign w:val="center"/>
          </w:tcPr>
          <w:p w14:paraId="6A08914C" w14:textId="782886CE" w:rsidR="00C6435D" w:rsidRDefault="001A0323" w:rsidP="00C57E19">
            <w:pPr>
              <w:jc w:val="center"/>
              <w:rPr>
                <w:rFonts w:ascii="Microsoft JhengHei" w:eastAsia="Microsoft JhengHei" w:hAnsi="Microsoft JhengHei" w:cs="Times New Roman"/>
                <w:b/>
                <w:bCs/>
                <w:sz w:val="16"/>
              </w:rPr>
            </w:pPr>
            <w:r>
              <w:rPr>
                <w:rFonts w:ascii="Microsoft JhengHei" w:eastAsia="Microsoft JhengHei" w:hAnsi="Microsoft JhengHei" w:cs="Times New Roman"/>
                <w:b/>
                <w:bCs/>
                <w:sz w:val="16"/>
              </w:rPr>
              <w:lastRenderedPageBreak/>
              <w:t>Plate Order</w:t>
            </w:r>
          </w:p>
        </w:tc>
        <w:tc>
          <w:tcPr>
            <w:tcW w:w="9795" w:type="dxa"/>
            <w:gridSpan w:val="7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35"/>
              <w:gridCol w:w="736"/>
              <w:gridCol w:w="736"/>
              <w:gridCol w:w="736"/>
              <w:gridCol w:w="736"/>
              <w:gridCol w:w="736"/>
              <w:gridCol w:w="736"/>
              <w:gridCol w:w="736"/>
              <w:gridCol w:w="736"/>
              <w:gridCol w:w="736"/>
              <w:gridCol w:w="736"/>
              <w:gridCol w:w="736"/>
              <w:gridCol w:w="736"/>
            </w:tblGrid>
            <w:tr w:rsidR="000B76A4" w:rsidRPr="009E7203" w14:paraId="0B983575" w14:textId="1494F2D0" w:rsidTr="009E7203">
              <w:trPr>
                <w:trHeight w:val="249"/>
              </w:trPr>
              <w:tc>
                <w:tcPr>
                  <w:tcW w:w="735" w:type="dxa"/>
                  <w:shd w:val="clear" w:color="auto" w:fill="DEEAF6" w:themeFill="accent1" w:themeFillTint="33"/>
                </w:tcPr>
                <w:p w14:paraId="3BE1390D" w14:textId="77777777" w:rsidR="000B76A4" w:rsidRPr="009E7203" w:rsidRDefault="000B76A4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736" w:type="dxa"/>
                  <w:shd w:val="clear" w:color="auto" w:fill="DEEAF6" w:themeFill="accent1" w:themeFillTint="33"/>
                  <w:vAlign w:val="center"/>
                </w:tcPr>
                <w:p w14:paraId="4A5683A9" w14:textId="18EA0D6A" w:rsidR="000B76A4" w:rsidRPr="009E7203" w:rsidRDefault="000B76A4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1"/>
                      <w:szCs w:val="11"/>
                    </w:rPr>
                  </w:pPr>
                  <w:r w:rsidRPr="009E7203"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1"/>
                      <w:szCs w:val="11"/>
                    </w:rPr>
                    <w:t>Standard</w:t>
                  </w:r>
                </w:p>
              </w:tc>
              <w:tc>
                <w:tcPr>
                  <w:tcW w:w="736" w:type="dxa"/>
                  <w:shd w:val="clear" w:color="auto" w:fill="DEEAF6" w:themeFill="accent1" w:themeFillTint="33"/>
                  <w:vAlign w:val="center"/>
                </w:tcPr>
                <w:p w14:paraId="7405BF5C" w14:textId="07792613" w:rsidR="000B76A4" w:rsidRPr="009E7203" w:rsidRDefault="000B76A4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1"/>
                      <w:szCs w:val="11"/>
                    </w:rPr>
                  </w:pPr>
                  <w:r w:rsidRPr="009E7203"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1"/>
                      <w:szCs w:val="11"/>
                    </w:rPr>
                    <w:t>Standard</w:t>
                  </w:r>
                </w:p>
              </w:tc>
              <w:tc>
                <w:tcPr>
                  <w:tcW w:w="736" w:type="dxa"/>
                  <w:shd w:val="clear" w:color="auto" w:fill="DEEAF6" w:themeFill="accent1" w:themeFillTint="33"/>
                  <w:vAlign w:val="center"/>
                </w:tcPr>
                <w:p w14:paraId="1B8B2BE1" w14:textId="1FE6ED68" w:rsidR="000B76A4" w:rsidRPr="009E7203" w:rsidRDefault="000B76A4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1"/>
                      <w:szCs w:val="11"/>
                    </w:rPr>
                  </w:pPr>
                  <w:r w:rsidRPr="009E7203"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1"/>
                      <w:szCs w:val="11"/>
                    </w:rPr>
                    <w:t>Sample</w:t>
                  </w:r>
                </w:p>
              </w:tc>
              <w:tc>
                <w:tcPr>
                  <w:tcW w:w="736" w:type="dxa"/>
                  <w:shd w:val="clear" w:color="auto" w:fill="DEEAF6" w:themeFill="accent1" w:themeFillTint="33"/>
                  <w:vAlign w:val="center"/>
                </w:tcPr>
                <w:p w14:paraId="451F092A" w14:textId="0525BC83" w:rsidR="000B76A4" w:rsidRPr="009E7203" w:rsidRDefault="000B76A4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1"/>
                      <w:szCs w:val="11"/>
                    </w:rPr>
                  </w:pPr>
                  <w:r w:rsidRPr="009E7203"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1"/>
                      <w:szCs w:val="11"/>
                    </w:rPr>
                    <w:t>Sample</w:t>
                  </w:r>
                </w:p>
              </w:tc>
              <w:tc>
                <w:tcPr>
                  <w:tcW w:w="736" w:type="dxa"/>
                  <w:shd w:val="clear" w:color="auto" w:fill="DEEAF6" w:themeFill="accent1" w:themeFillTint="33"/>
                  <w:vAlign w:val="center"/>
                </w:tcPr>
                <w:p w14:paraId="52AF7376" w14:textId="13BDA4AA" w:rsidR="000B76A4" w:rsidRPr="009E7203" w:rsidRDefault="000B76A4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1"/>
                      <w:szCs w:val="11"/>
                    </w:rPr>
                  </w:pPr>
                  <w:r w:rsidRPr="009E7203"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1"/>
                      <w:szCs w:val="11"/>
                    </w:rPr>
                    <w:t>Sample</w:t>
                  </w:r>
                </w:p>
              </w:tc>
              <w:tc>
                <w:tcPr>
                  <w:tcW w:w="736" w:type="dxa"/>
                  <w:shd w:val="clear" w:color="auto" w:fill="DEEAF6" w:themeFill="accent1" w:themeFillTint="33"/>
                  <w:vAlign w:val="center"/>
                </w:tcPr>
                <w:p w14:paraId="2FED6297" w14:textId="6D62D4A3" w:rsidR="000B76A4" w:rsidRPr="009E7203" w:rsidRDefault="000B76A4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1"/>
                      <w:szCs w:val="11"/>
                    </w:rPr>
                  </w:pPr>
                  <w:r w:rsidRPr="009E7203"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1"/>
                      <w:szCs w:val="11"/>
                    </w:rPr>
                    <w:t>Sample</w:t>
                  </w:r>
                </w:p>
              </w:tc>
              <w:tc>
                <w:tcPr>
                  <w:tcW w:w="736" w:type="dxa"/>
                  <w:shd w:val="clear" w:color="auto" w:fill="DEEAF6" w:themeFill="accent1" w:themeFillTint="33"/>
                  <w:vAlign w:val="center"/>
                </w:tcPr>
                <w:p w14:paraId="40EC03D6" w14:textId="03846AFA" w:rsidR="000B76A4" w:rsidRPr="009E7203" w:rsidRDefault="000B76A4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1"/>
                      <w:szCs w:val="11"/>
                    </w:rPr>
                  </w:pPr>
                  <w:r w:rsidRPr="009E7203"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1"/>
                      <w:szCs w:val="11"/>
                    </w:rPr>
                    <w:t>Sample</w:t>
                  </w:r>
                </w:p>
              </w:tc>
              <w:tc>
                <w:tcPr>
                  <w:tcW w:w="736" w:type="dxa"/>
                  <w:shd w:val="clear" w:color="auto" w:fill="DEEAF6" w:themeFill="accent1" w:themeFillTint="33"/>
                  <w:vAlign w:val="center"/>
                </w:tcPr>
                <w:p w14:paraId="395BFF6F" w14:textId="0A08B2BE" w:rsidR="000B76A4" w:rsidRPr="009E7203" w:rsidRDefault="000B76A4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1"/>
                      <w:szCs w:val="11"/>
                    </w:rPr>
                  </w:pPr>
                  <w:r w:rsidRPr="009E7203"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1"/>
                      <w:szCs w:val="11"/>
                    </w:rPr>
                    <w:t>Sample</w:t>
                  </w:r>
                </w:p>
              </w:tc>
              <w:tc>
                <w:tcPr>
                  <w:tcW w:w="736" w:type="dxa"/>
                  <w:shd w:val="clear" w:color="auto" w:fill="DEEAF6" w:themeFill="accent1" w:themeFillTint="33"/>
                  <w:vAlign w:val="center"/>
                </w:tcPr>
                <w:p w14:paraId="1963253C" w14:textId="0ABDE62A" w:rsidR="000B76A4" w:rsidRPr="009E7203" w:rsidRDefault="000B76A4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1"/>
                      <w:szCs w:val="11"/>
                    </w:rPr>
                  </w:pPr>
                  <w:r w:rsidRPr="009E7203"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1"/>
                      <w:szCs w:val="11"/>
                    </w:rPr>
                    <w:t>Sample</w:t>
                  </w:r>
                </w:p>
              </w:tc>
              <w:tc>
                <w:tcPr>
                  <w:tcW w:w="736" w:type="dxa"/>
                  <w:shd w:val="clear" w:color="auto" w:fill="DEEAF6" w:themeFill="accent1" w:themeFillTint="33"/>
                  <w:vAlign w:val="center"/>
                </w:tcPr>
                <w:p w14:paraId="4D5B1568" w14:textId="32338325" w:rsidR="000B76A4" w:rsidRPr="009E7203" w:rsidRDefault="000B76A4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1"/>
                      <w:szCs w:val="11"/>
                    </w:rPr>
                  </w:pPr>
                  <w:r w:rsidRPr="009E7203"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1"/>
                      <w:szCs w:val="11"/>
                    </w:rPr>
                    <w:t>Sample</w:t>
                  </w:r>
                </w:p>
              </w:tc>
              <w:tc>
                <w:tcPr>
                  <w:tcW w:w="736" w:type="dxa"/>
                  <w:shd w:val="clear" w:color="auto" w:fill="DEEAF6" w:themeFill="accent1" w:themeFillTint="33"/>
                  <w:vAlign w:val="center"/>
                </w:tcPr>
                <w:p w14:paraId="22A3B635" w14:textId="7D3AEA85" w:rsidR="000B76A4" w:rsidRPr="009E7203" w:rsidRDefault="000B76A4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1"/>
                      <w:szCs w:val="11"/>
                    </w:rPr>
                  </w:pPr>
                  <w:r w:rsidRPr="009E7203"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1"/>
                      <w:szCs w:val="11"/>
                    </w:rPr>
                    <w:t>Sample</w:t>
                  </w:r>
                </w:p>
              </w:tc>
              <w:tc>
                <w:tcPr>
                  <w:tcW w:w="736" w:type="dxa"/>
                  <w:shd w:val="clear" w:color="auto" w:fill="DEEAF6" w:themeFill="accent1" w:themeFillTint="33"/>
                  <w:vAlign w:val="center"/>
                </w:tcPr>
                <w:p w14:paraId="3133C212" w14:textId="5843E67A" w:rsidR="000B76A4" w:rsidRPr="009E7203" w:rsidRDefault="000B76A4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1"/>
                      <w:szCs w:val="11"/>
                    </w:rPr>
                  </w:pPr>
                  <w:r w:rsidRPr="009E7203"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1"/>
                      <w:szCs w:val="11"/>
                    </w:rPr>
                    <w:t>Sample</w:t>
                  </w:r>
                </w:p>
              </w:tc>
            </w:tr>
            <w:tr w:rsidR="000B76A4" w:rsidRPr="009E7203" w14:paraId="0B1BEAB1" w14:textId="29A90255" w:rsidTr="000B76A4">
              <w:trPr>
                <w:trHeight w:val="249"/>
              </w:trPr>
              <w:tc>
                <w:tcPr>
                  <w:tcW w:w="735" w:type="dxa"/>
                  <w:shd w:val="clear" w:color="auto" w:fill="DEEAF6" w:themeFill="accent1" w:themeFillTint="33"/>
                </w:tcPr>
                <w:p w14:paraId="694787FE" w14:textId="77777777" w:rsidR="000B76A4" w:rsidRPr="009E7203" w:rsidRDefault="000B76A4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736" w:type="dxa"/>
                  <w:shd w:val="clear" w:color="auto" w:fill="DEEAF6" w:themeFill="accent1" w:themeFillTint="33"/>
                </w:tcPr>
                <w:p w14:paraId="783907D7" w14:textId="41723E42" w:rsidR="000B76A4" w:rsidRPr="009E7203" w:rsidRDefault="000B76A4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  <w:r w:rsidRPr="009E7203"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  <w:t>1</w:t>
                  </w:r>
                </w:p>
              </w:tc>
              <w:tc>
                <w:tcPr>
                  <w:tcW w:w="736" w:type="dxa"/>
                  <w:shd w:val="clear" w:color="auto" w:fill="DEEAF6" w:themeFill="accent1" w:themeFillTint="33"/>
                </w:tcPr>
                <w:p w14:paraId="3EEECAE0" w14:textId="56CB2FA9" w:rsidR="000B76A4" w:rsidRPr="009E7203" w:rsidRDefault="000B76A4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  <w:r w:rsidRPr="009E7203"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  <w:t>2</w:t>
                  </w:r>
                </w:p>
              </w:tc>
              <w:tc>
                <w:tcPr>
                  <w:tcW w:w="736" w:type="dxa"/>
                  <w:shd w:val="clear" w:color="auto" w:fill="DEEAF6" w:themeFill="accent1" w:themeFillTint="33"/>
                </w:tcPr>
                <w:p w14:paraId="69E9D24F" w14:textId="4BF03D63" w:rsidR="000B76A4" w:rsidRPr="009E7203" w:rsidRDefault="000B76A4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  <w:r w:rsidRPr="009E7203"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  <w:t>3</w:t>
                  </w:r>
                </w:p>
              </w:tc>
              <w:tc>
                <w:tcPr>
                  <w:tcW w:w="736" w:type="dxa"/>
                  <w:shd w:val="clear" w:color="auto" w:fill="DEEAF6" w:themeFill="accent1" w:themeFillTint="33"/>
                </w:tcPr>
                <w:p w14:paraId="4A35FFDC" w14:textId="5A6FD462" w:rsidR="000B76A4" w:rsidRPr="009E7203" w:rsidRDefault="000B76A4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  <w:r w:rsidRPr="009E7203"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  <w:t>4</w:t>
                  </w:r>
                </w:p>
              </w:tc>
              <w:tc>
                <w:tcPr>
                  <w:tcW w:w="736" w:type="dxa"/>
                  <w:shd w:val="clear" w:color="auto" w:fill="DEEAF6" w:themeFill="accent1" w:themeFillTint="33"/>
                </w:tcPr>
                <w:p w14:paraId="14A568A0" w14:textId="0F339024" w:rsidR="000B76A4" w:rsidRPr="009E7203" w:rsidRDefault="000B76A4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  <w:r w:rsidRPr="009E7203"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  <w:t>5</w:t>
                  </w:r>
                </w:p>
              </w:tc>
              <w:tc>
                <w:tcPr>
                  <w:tcW w:w="736" w:type="dxa"/>
                  <w:shd w:val="clear" w:color="auto" w:fill="DEEAF6" w:themeFill="accent1" w:themeFillTint="33"/>
                </w:tcPr>
                <w:p w14:paraId="28AB8377" w14:textId="482D7511" w:rsidR="000B76A4" w:rsidRPr="009E7203" w:rsidRDefault="000B76A4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  <w:r w:rsidRPr="009E7203"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  <w:t>6</w:t>
                  </w:r>
                </w:p>
              </w:tc>
              <w:tc>
                <w:tcPr>
                  <w:tcW w:w="736" w:type="dxa"/>
                  <w:shd w:val="clear" w:color="auto" w:fill="DEEAF6" w:themeFill="accent1" w:themeFillTint="33"/>
                </w:tcPr>
                <w:p w14:paraId="56DF2EB1" w14:textId="12F0EBAA" w:rsidR="000B76A4" w:rsidRPr="009E7203" w:rsidRDefault="000B76A4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  <w:r w:rsidRPr="009E7203"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  <w:t>7</w:t>
                  </w:r>
                </w:p>
              </w:tc>
              <w:tc>
                <w:tcPr>
                  <w:tcW w:w="736" w:type="dxa"/>
                  <w:shd w:val="clear" w:color="auto" w:fill="DEEAF6" w:themeFill="accent1" w:themeFillTint="33"/>
                </w:tcPr>
                <w:p w14:paraId="4B0F1A8F" w14:textId="3F8D8E1B" w:rsidR="000B76A4" w:rsidRPr="009E7203" w:rsidRDefault="000B76A4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  <w:r w:rsidRPr="009E7203"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  <w:t>8</w:t>
                  </w:r>
                </w:p>
              </w:tc>
              <w:tc>
                <w:tcPr>
                  <w:tcW w:w="736" w:type="dxa"/>
                  <w:shd w:val="clear" w:color="auto" w:fill="DEEAF6" w:themeFill="accent1" w:themeFillTint="33"/>
                </w:tcPr>
                <w:p w14:paraId="1D7ACD1F" w14:textId="3491883D" w:rsidR="000B76A4" w:rsidRPr="009E7203" w:rsidRDefault="000B76A4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  <w:r w:rsidRPr="009E7203"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  <w:t>9</w:t>
                  </w:r>
                </w:p>
              </w:tc>
              <w:tc>
                <w:tcPr>
                  <w:tcW w:w="736" w:type="dxa"/>
                  <w:shd w:val="clear" w:color="auto" w:fill="DEEAF6" w:themeFill="accent1" w:themeFillTint="33"/>
                </w:tcPr>
                <w:p w14:paraId="518A65DB" w14:textId="1DF07643" w:rsidR="000B76A4" w:rsidRPr="009E7203" w:rsidRDefault="000B76A4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  <w:r w:rsidRPr="009E7203"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  <w:t>10</w:t>
                  </w:r>
                </w:p>
              </w:tc>
              <w:tc>
                <w:tcPr>
                  <w:tcW w:w="736" w:type="dxa"/>
                  <w:shd w:val="clear" w:color="auto" w:fill="DEEAF6" w:themeFill="accent1" w:themeFillTint="33"/>
                </w:tcPr>
                <w:p w14:paraId="5BB493EF" w14:textId="6827B2E9" w:rsidR="000B76A4" w:rsidRPr="009E7203" w:rsidRDefault="000B76A4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  <w:r w:rsidRPr="009E7203"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  <w:t>11</w:t>
                  </w:r>
                </w:p>
              </w:tc>
              <w:tc>
                <w:tcPr>
                  <w:tcW w:w="736" w:type="dxa"/>
                  <w:shd w:val="clear" w:color="auto" w:fill="DEEAF6" w:themeFill="accent1" w:themeFillTint="33"/>
                </w:tcPr>
                <w:p w14:paraId="53CB4FE5" w14:textId="7A00505B" w:rsidR="000B76A4" w:rsidRPr="009E7203" w:rsidRDefault="000B76A4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  <w:r w:rsidRPr="009E7203"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  <w:t>12</w:t>
                  </w:r>
                </w:p>
              </w:tc>
            </w:tr>
            <w:tr w:rsidR="000B76A4" w:rsidRPr="009E7203" w14:paraId="5D956151" w14:textId="39C4D5F0" w:rsidTr="000B76A4">
              <w:trPr>
                <w:trHeight w:val="249"/>
              </w:trPr>
              <w:tc>
                <w:tcPr>
                  <w:tcW w:w="735" w:type="dxa"/>
                  <w:shd w:val="clear" w:color="auto" w:fill="DEEAF6" w:themeFill="accent1" w:themeFillTint="33"/>
                </w:tcPr>
                <w:p w14:paraId="49074644" w14:textId="7917B8BA" w:rsidR="000B76A4" w:rsidRPr="009E7203" w:rsidRDefault="000B76A4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  <w:r w:rsidRPr="009E7203"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  <w:t>A</w:t>
                  </w:r>
                </w:p>
              </w:tc>
              <w:tc>
                <w:tcPr>
                  <w:tcW w:w="736" w:type="dxa"/>
                  <w:shd w:val="clear" w:color="auto" w:fill="D0CECE" w:themeFill="background2" w:themeFillShade="E6"/>
                </w:tcPr>
                <w:p w14:paraId="371F80DC" w14:textId="6F5226DC" w:rsidR="000B76A4" w:rsidRPr="009E7203" w:rsidRDefault="000B76A4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  <w:r w:rsidRPr="009E7203"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  <w:t>S1</w:t>
                  </w:r>
                </w:p>
              </w:tc>
              <w:tc>
                <w:tcPr>
                  <w:tcW w:w="736" w:type="dxa"/>
                  <w:shd w:val="clear" w:color="auto" w:fill="D0CECE" w:themeFill="background2" w:themeFillShade="E6"/>
                </w:tcPr>
                <w:p w14:paraId="4E9F4FD0" w14:textId="3DA9C5AD" w:rsidR="000B76A4" w:rsidRPr="009E7203" w:rsidRDefault="000B76A4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  <w:r w:rsidRPr="009E7203"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  <w:t>S1</w:t>
                  </w:r>
                </w:p>
              </w:tc>
              <w:tc>
                <w:tcPr>
                  <w:tcW w:w="736" w:type="dxa"/>
                </w:tcPr>
                <w:p w14:paraId="50C5BAE0" w14:textId="77777777" w:rsidR="000B76A4" w:rsidRPr="009E7203" w:rsidRDefault="000B76A4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736" w:type="dxa"/>
                </w:tcPr>
                <w:p w14:paraId="4C9EF4D2" w14:textId="77777777" w:rsidR="000B76A4" w:rsidRPr="009E7203" w:rsidRDefault="000B76A4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736" w:type="dxa"/>
                </w:tcPr>
                <w:p w14:paraId="09230724" w14:textId="77777777" w:rsidR="000B76A4" w:rsidRPr="009E7203" w:rsidRDefault="000B76A4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736" w:type="dxa"/>
                </w:tcPr>
                <w:p w14:paraId="1FD5A44E" w14:textId="77777777" w:rsidR="000B76A4" w:rsidRPr="009E7203" w:rsidRDefault="000B76A4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736" w:type="dxa"/>
                </w:tcPr>
                <w:p w14:paraId="620D0EF6" w14:textId="77777777" w:rsidR="000B76A4" w:rsidRPr="009E7203" w:rsidRDefault="000B76A4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736" w:type="dxa"/>
                </w:tcPr>
                <w:p w14:paraId="2A03F046" w14:textId="77777777" w:rsidR="000B76A4" w:rsidRPr="009E7203" w:rsidRDefault="000B76A4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736" w:type="dxa"/>
                </w:tcPr>
                <w:p w14:paraId="74257F66" w14:textId="77777777" w:rsidR="000B76A4" w:rsidRPr="009E7203" w:rsidRDefault="000B76A4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736" w:type="dxa"/>
                </w:tcPr>
                <w:p w14:paraId="52EFFCF4" w14:textId="77777777" w:rsidR="000B76A4" w:rsidRPr="009E7203" w:rsidRDefault="000B76A4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736" w:type="dxa"/>
                </w:tcPr>
                <w:p w14:paraId="32EB7D9B" w14:textId="77777777" w:rsidR="000B76A4" w:rsidRPr="009E7203" w:rsidRDefault="000B76A4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736" w:type="dxa"/>
                </w:tcPr>
                <w:p w14:paraId="4F50388B" w14:textId="77777777" w:rsidR="000B76A4" w:rsidRPr="009E7203" w:rsidRDefault="000B76A4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</w:tr>
            <w:tr w:rsidR="000B76A4" w:rsidRPr="009E7203" w14:paraId="0C852FE0" w14:textId="53961CF6" w:rsidTr="000B76A4">
              <w:trPr>
                <w:trHeight w:val="249"/>
              </w:trPr>
              <w:tc>
                <w:tcPr>
                  <w:tcW w:w="735" w:type="dxa"/>
                  <w:shd w:val="clear" w:color="auto" w:fill="DEEAF6" w:themeFill="accent1" w:themeFillTint="33"/>
                </w:tcPr>
                <w:p w14:paraId="46C3449B" w14:textId="1E16B993" w:rsidR="000B76A4" w:rsidRPr="009E7203" w:rsidRDefault="000B76A4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  <w:r w:rsidRPr="009E7203"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  <w:t>B</w:t>
                  </w:r>
                </w:p>
              </w:tc>
              <w:tc>
                <w:tcPr>
                  <w:tcW w:w="736" w:type="dxa"/>
                  <w:shd w:val="clear" w:color="auto" w:fill="D0CECE" w:themeFill="background2" w:themeFillShade="E6"/>
                </w:tcPr>
                <w:p w14:paraId="4C2BC287" w14:textId="35114C26" w:rsidR="000B76A4" w:rsidRPr="009E7203" w:rsidRDefault="000B76A4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  <w:r w:rsidRPr="009E7203"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  <w:t>S2</w:t>
                  </w:r>
                </w:p>
              </w:tc>
              <w:tc>
                <w:tcPr>
                  <w:tcW w:w="736" w:type="dxa"/>
                  <w:shd w:val="clear" w:color="auto" w:fill="D0CECE" w:themeFill="background2" w:themeFillShade="E6"/>
                </w:tcPr>
                <w:p w14:paraId="45D2952D" w14:textId="73A32086" w:rsidR="000B76A4" w:rsidRPr="009E7203" w:rsidRDefault="000B76A4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  <w:r w:rsidRPr="009E7203"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  <w:t>S2</w:t>
                  </w:r>
                </w:p>
              </w:tc>
              <w:tc>
                <w:tcPr>
                  <w:tcW w:w="736" w:type="dxa"/>
                </w:tcPr>
                <w:p w14:paraId="3AB1BAE9" w14:textId="77777777" w:rsidR="000B76A4" w:rsidRPr="009E7203" w:rsidRDefault="000B76A4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736" w:type="dxa"/>
                </w:tcPr>
                <w:p w14:paraId="4F5C5522" w14:textId="77777777" w:rsidR="000B76A4" w:rsidRPr="009E7203" w:rsidRDefault="000B76A4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736" w:type="dxa"/>
                </w:tcPr>
                <w:p w14:paraId="243AE70C" w14:textId="77777777" w:rsidR="000B76A4" w:rsidRPr="009E7203" w:rsidRDefault="000B76A4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736" w:type="dxa"/>
                </w:tcPr>
                <w:p w14:paraId="02BE8E35" w14:textId="77777777" w:rsidR="000B76A4" w:rsidRPr="009E7203" w:rsidRDefault="000B76A4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736" w:type="dxa"/>
                </w:tcPr>
                <w:p w14:paraId="6362285F" w14:textId="77777777" w:rsidR="000B76A4" w:rsidRPr="009E7203" w:rsidRDefault="000B76A4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736" w:type="dxa"/>
                </w:tcPr>
                <w:p w14:paraId="47B3A94B" w14:textId="77777777" w:rsidR="000B76A4" w:rsidRPr="009E7203" w:rsidRDefault="000B76A4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736" w:type="dxa"/>
                </w:tcPr>
                <w:p w14:paraId="5272787D" w14:textId="77777777" w:rsidR="000B76A4" w:rsidRPr="009E7203" w:rsidRDefault="000B76A4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736" w:type="dxa"/>
                </w:tcPr>
                <w:p w14:paraId="22F3EB17" w14:textId="77777777" w:rsidR="000B76A4" w:rsidRPr="009E7203" w:rsidRDefault="000B76A4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736" w:type="dxa"/>
                </w:tcPr>
                <w:p w14:paraId="6737DBCF" w14:textId="77777777" w:rsidR="000B76A4" w:rsidRPr="009E7203" w:rsidRDefault="000B76A4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736" w:type="dxa"/>
                </w:tcPr>
                <w:p w14:paraId="40E1FBDC" w14:textId="77777777" w:rsidR="000B76A4" w:rsidRPr="009E7203" w:rsidRDefault="000B76A4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</w:tr>
            <w:tr w:rsidR="000B76A4" w:rsidRPr="009E7203" w14:paraId="0A5F0BA7" w14:textId="3887EF61" w:rsidTr="000B76A4">
              <w:trPr>
                <w:trHeight w:val="249"/>
              </w:trPr>
              <w:tc>
                <w:tcPr>
                  <w:tcW w:w="735" w:type="dxa"/>
                  <w:shd w:val="clear" w:color="auto" w:fill="DEEAF6" w:themeFill="accent1" w:themeFillTint="33"/>
                </w:tcPr>
                <w:p w14:paraId="6C8A5D65" w14:textId="68D9F592" w:rsidR="000B76A4" w:rsidRPr="009E7203" w:rsidRDefault="000B76A4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  <w:r w:rsidRPr="009E7203"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  <w:t>C</w:t>
                  </w:r>
                </w:p>
              </w:tc>
              <w:tc>
                <w:tcPr>
                  <w:tcW w:w="736" w:type="dxa"/>
                  <w:shd w:val="clear" w:color="auto" w:fill="D0CECE" w:themeFill="background2" w:themeFillShade="E6"/>
                </w:tcPr>
                <w:p w14:paraId="132DCE4D" w14:textId="5423A2E6" w:rsidR="000B76A4" w:rsidRPr="009E7203" w:rsidRDefault="000B76A4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  <w:r w:rsidRPr="009E7203"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  <w:t>S3</w:t>
                  </w:r>
                </w:p>
              </w:tc>
              <w:tc>
                <w:tcPr>
                  <w:tcW w:w="736" w:type="dxa"/>
                  <w:shd w:val="clear" w:color="auto" w:fill="D0CECE" w:themeFill="background2" w:themeFillShade="E6"/>
                </w:tcPr>
                <w:p w14:paraId="5F5014F2" w14:textId="762D32E2" w:rsidR="000B76A4" w:rsidRPr="009E7203" w:rsidRDefault="000B76A4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  <w:r w:rsidRPr="009E7203"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  <w:t>S3</w:t>
                  </w:r>
                </w:p>
              </w:tc>
              <w:tc>
                <w:tcPr>
                  <w:tcW w:w="736" w:type="dxa"/>
                </w:tcPr>
                <w:p w14:paraId="1E4071DD" w14:textId="77777777" w:rsidR="000B76A4" w:rsidRPr="009E7203" w:rsidRDefault="000B76A4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736" w:type="dxa"/>
                </w:tcPr>
                <w:p w14:paraId="295CFEFB" w14:textId="77777777" w:rsidR="000B76A4" w:rsidRPr="009E7203" w:rsidRDefault="000B76A4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736" w:type="dxa"/>
                </w:tcPr>
                <w:p w14:paraId="6FAEB8E6" w14:textId="77777777" w:rsidR="000B76A4" w:rsidRPr="009E7203" w:rsidRDefault="000B76A4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736" w:type="dxa"/>
                </w:tcPr>
                <w:p w14:paraId="1CF847F8" w14:textId="77777777" w:rsidR="000B76A4" w:rsidRPr="009E7203" w:rsidRDefault="000B76A4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736" w:type="dxa"/>
                </w:tcPr>
                <w:p w14:paraId="7BEDA4AB" w14:textId="77777777" w:rsidR="000B76A4" w:rsidRPr="009E7203" w:rsidRDefault="000B76A4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736" w:type="dxa"/>
                </w:tcPr>
                <w:p w14:paraId="66D3416F" w14:textId="77777777" w:rsidR="000B76A4" w:rsidRPr="009E7203" w:rsidRDefault="000B76A4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736" w:type="dxa"/>
                </w:tcPr>
                <w:p w14:paraId="51822F57" w14:textId="77777777" w:rsidR="000B76A4" w:rsidRPr="009E7203" w:rsidRDefault="000B76A4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736" w:type="dxa"/>
                </w:tcPr>
                <w:p w14:paraId="3070D237" w14:textId="77777777" w:rsidR="000B76A4" w:rsidRPr="009E7203" w:rsidRDefault="000B76A4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736" w:type="dxa"/>
                </w:tcPr>
                <w:p w14:paraId="2B62B322" w14:textId="77777777" w:rsidR="000B76A4" w:rsidRPr="009E7203" w:rsidRDefault="000B76A4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736" w:type="dxa"/>
                </w:tcPr>
                <w:p w14:paraId="51F72884" w14:textId="77777777" w:rsidR="000B76A4" w:rsidRPr="009E7203" w:rsidRDefault="000B76A4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</w:tr>
            <w:tr w:rsidR="000B76A4" w:rsidRPr="009E7203" w14:paraId="68DB2044" w14:textId="11DA2659" w:rsidTr="000B76A4">
              <w:trPr>
                <w:trHeight w:val="249"/>
              </w:trPr>
              <w:tc>
                <w:tcPr>
                  <w:tcW w:w="735" w:type="dxa"/>
                  <w:shd w:val="clear" w:color="auto" w:fill="DEEAF6" w:themeFill="accent1" w:themeFillTint="33"/>
                </w:tcPr>
                <w:p w14:paraId="7B4EC07C" w14:textId="0CAED296" w:rsidR="000B76A4" w:rsidRPr="009E7203" w:rsidRDefault="000B76A4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  <w:r w:rsidRPr="009E7203"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  <w:t>D</w:t>
                  </w:r>
                </w:p>
              </w:tc>
              <w:tc>
                <w:tcPr>
                  <w:tcW w:w="736" w:type="dxa"/>
                  <w:shd w:val="clear" w:color="auto" w:fill="D0CECE" w:themeFill="background2" w:themeFillShade="E6"/>
                </w:tcPr>
                <w:p w14:paraId="173B4571" w14:textId="3F06066E" w:rsidR="000B76A4" w:rsidRPr="009E7203" w:rsidRDefault="000B76A4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  <w:r w:rsidRPr="009E7203"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  <w:t>S4</w:t>
                  </w:r>
                </w:p>
              </w:tc>
              <w:tc>
                <w:tcPr>
                  <w:tcW w:w="736" w:type="dxa"/>
                  <w:shd w:val="clear" w:color="auto" w:fill="D0CECE" w:themeFill="background2" w:themeFillShade="E6"/>
                </w:tcPr>
                <w:p w14:paraId="57E3C535" w14:textId="65318D64" w:rsidR="000B76A4" w:rsidRPr="009E7203" w:rsidRDefault="000B76A4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  <w:r w:rsidRPr="009E7203"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  <w:t>S4</w:t>
                  </w:r>
                </w:p>
              </w:tc>
              <w:tc>
                <w:tcPr>
                  <w:tcW w:w="736" w:type="dxa"/>
                </w:tcPr>
                <w:p w14:paraId="58117531" w14:textId="77777777" w:rsidR="000B76A4" w:rsidRPr="009E7203" w:rsidRDefault="000B76A4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736" w:type="dxa"/>
                </w:tcPr>
                <w:p w14:paraId="30C9CB11" w14:textId="77777777" w:rsidR="000B76A4" w:rsidRPr="009E7203" w:rsidRDefault="000B76A4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736" w:type="dxa"/>
                </w:tcPr>
                <w:p w14:paraId="48802517" w14:textId="77777777" w:rsidR="000B76A4" w:rsidRPr="009E7203" w:rsidRDefault="000B76A4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736" w:type="dxa"/>
                </w:tcPr>
                <w:p w14:paraId="771BBBFE" w14:textId="77777777" w:rsidR="000B76A4" w:rsidRPr="009E7203" w:rsidRDefault="000B76A4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736" w:type="dxa"/>
                </w:tcPr>
                <w:p w14:paraId="7E07FAE7" w14:textId="77777777" w:rsidR="000B76A4" w:rsidRPr="009E7203" w:rsidRDefault="000B76A4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736" w:type="dxa"/>
                </w:tcPr>
                <w:p w14:paraId="13316509" w14:textId="77777777" w:rsidR="000B76A4" w:rsidRPr="009E7203" w:rsidRDefault="000B76A4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736" w:type="dxa"/>
                </w:tcPr>
                <w:p w14:paraId="68FDBA26" w14:textId="77777777" w:rsidR="000B76A4" w:rsidRPr="009E7203" w:rsidRDefault="000B76A4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736" w:type="dxa"/>
                </w:tcPr>
                <w:p w14:paraId="149C80F1" w14:textId="77777777" w:rsidR="000B76A4" w:rsidRPr="009E7203" w:rsidRDefault="000B76A4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736" w:type="dxa"/>
                </w:tcPr>
                <w:p w14:paraId="11BE116E" w14:textId="77777777" w:rsidR="000B76A4" w:rsidRPr="009E7203" w:rsidRDefault="000B76A4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736" w:type="dxa"/>
                </w:tcPr>
                <w:p w14:paraId="78FDE85D" w14:textId="77777777" w:rsidR="000B76A4" w:rsidRPr="009E7203" w:rsidRDefault="000B76A4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</w:tr>
            <w:tr w:rsidR="000B76A4" w:rsidRPr="009E7203" w14:paraId="4583E94D" w14:textId="3FC8354A" w:rsidTr="000B76A4">
              <w:trPr>
                <w:trHeight w:val="249"/>
              </w:trPr>
              <w:tc>
                <w:tcPr>
                  <w:tcW w:w="735" w:type="dxa"/>
                  <w:shd w:val="clear" w:color="auto" w:fill="DEEAF6" w:themeFill="accent1" w:themeFillTint="33"/>
                </w:tcPr>
                <w:p w14:paraId="3971B016" w14:textId="29D1713A" w:rsidR="000B76A4" w:rsidRPr="009E7203" w:rsidRDefault="000B76A4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  <w:r w:rsidRPr="009E7203"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  <w:t>E</w:t>
                  </w:r>
                </w:p>
              </w:tc>
              <w:tc>
                <w:tcPr>
                  <w:tcW w:w="736" w:type="dxa"/>
                  <w:shd w:val="clear" w:color="auto" w:fill="D0CECE" w:themeFill="background2" w:themeFillShade="E6"/>
                </w:tcPr>
                <w:p w14:paraId="597D1E99" w14:textId="390A1097" w:rsidR="000B76A4" w:rsidRPr="009E7203" w:rsidRDefault="000B76A4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  <w:r w:rsidRPr="009E7203"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  <w:t>S5</w:t>
                  </w:r>
                </w:p>
              </w:tc>
              <w:tc>
                <w:tcPr>
                  <w:tcW w:w="736" w:type="dxa"/>
                  <w:shd w:val="clear" w:color="auto" w:fill="D0CECE" w:themeFill="background2" w:themeFillShade="E6"/>
                </w:tcPr>
                <w:p w14:paraId="300BAEEC" w14:textId="522B53D6" w:rsidR="000B76A4" w:rsidRPr="009E7203" w:rsidRDefault="000B76A4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  <w:r w:rsidRPr="009E7203"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  <w:t>S5</w:t>
                  </w:r>
                </w:p>
              </w:tc>
              <w:tc>
                <w:tcPr>
                  <w:tcW w:w="736" w:type="dxa"/>
                </w:tcPr>
                <w:p w14:paraId="4B425752" w14:textId="77777777" w:rsidR="000B76A4" w:rsidRPr="009E7203" w:rsidRDefault="000B76A4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736" w:type="dxa"/>
                </w:tcPr>
                <w:p w14:paraId="4B1CB87C" w14:textId="77777777" w:rsidR="000B76A4" w:rsidRPr="009E7203" w:rsidRDefault="000B76A4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736" w:type="dxa"/>
                </w:tcPr>
                <w:p w14:paraId="27DE42C4" w14:textId="77777777" w:rsidR="000B76A4" w:rsidRPr="009E7203" w:rsidRDefault="000B76A4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736" w:type="dxa"/>
                </w:tcPr>
                <w:p w14:paraId="14B42B41" w14:textId="77777777" w:rsidR="000B76A4" w:rsidRPr="009E7203" w:rsidRDefault="000B76A4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736" w:type="dxa"/>
                </w:tcPr>
                <w:p w14:paraId="5EEC0C1E" w14:textId="77777777" w:rsidR="000B76A4" w:rsidRPr="009E7203" w:rsidRDefault="000B76A4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736" w:type="dxa"/>
                </w:tcPr>
                <w:p w14:paraId="2099BAE2" w14:textId="77777777" w:rsidR="000B76A4" w:rsidRPr="009E7203" w:rsidRDefault="000B76A4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736" w:type="dxa"/>
                </w:tcPr>
                <w:p w14:paraId="44A33DBA" w14:textId="77777777" w:rsidR="000B76A4" w:rsidRPr="009E7203" w:rsidRDefault="000B76A4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736" w:type="dxa"/>
                </w:tcPr>
                <w:p w14:paraId="757DBC36" w14:textId="77777777" w:rsidR="000B76A4" w:rsidRPr="009E7203" w:rsidRDefault="000B76A4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736" w:type="dxa"/>
                </w:tcPr>
                <w:p w14:paraId="3B45F1AB" w14:textId="77777777" w:rsidR="000B76A4" w:rsidRPr="009E7203" w:rsidRDefault="000B76A4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736" w:type="dxa"/>
                </w:tcPr>
                <w:p w14:paraId="7EB13B4F" w14:textId="77777777" w:rsidR="000B76A4" w:rsidRPr="009E7203" w:rsidRDefault="000B76A4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</w:tr>
            <w:tr w:rsidR="000B76A4" w:rsidRPr="009E7203" w14:paraId="5230E683" w14:textId="703D4753" w:rsidTr="000B76A4">
              <w:trPr>
                <w:trHeight w:val="249"/>
              </w:trPr>
              <w:tc>
                <w:tcPr>
                  <w:tcW w:w="735" w:type="dxa"/>
                  <w:shd w:val="clear" w:color="auto" w:fill="DEEAF6" w:themeFill="accent1" w:themeFillTint="33"/>
                </w:tcPr>
                <w:p w14:paraId="709A1BEA" w14:textId="62F18267" w:rsidR="000B76A4" w:rsidRPr="009E7203" w:rsidRDefault="000B76A4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  <w:r w:rsidRPr="009E7203"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  <w:t>F</w:t>
                  </w:r>
                </w:p>
              </w:tc>
              <w:tc>
                <w:tcPr>
                  <w:tcW w:w="736" w:type="dxa"/>
                  <w:shd w:val="clear" w:color="auto" w:fill="D0CECE" w:themeFill="background2" w:themeFillShade="E6"/>
                </w:tcPr>
                <w:p w14:paraId="632DE441" w14:textId="633C108E" w:rsidR="000B76A4" w:rsidRPr="009E7203" w:rsidRDefault="000B76A4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  <w:r w:rsidRPr="009E7203"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  <w:t>S6</w:t>
                  </w:r>
                </w:p>
              </w:tc>
              <w:tc>
                <w:tcPr>
                  <w:tcW w:w="736" w:type="dxa"/>
                  <w:shd w:val="clear" w:color="auto" w:fill="D0CECE" w:themeFill="background2" w:themeFillShade="E6"/>
                </w:tcPr>
                <w:p w14:paraId="729A8261" w14:textId="1254134C" w:rsidR="000B76A4" w:rsidRPr="009E7203" w:rsidRDefault="000B76A4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  <w:r w:rsidRPr="009E7203"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  <w:t>S6</w:t>
                  </w:r>
                </w:p>
              </w:tc>
              <w:tc>
                <w:tcPr>
                  <w:tcW w:w="736" w:type="dxa"/>
                </w:tcPr>
                <w:p w14:paraId="2C88AB3E" w14:textId="77777777" w:rsidR="000B76A4" w:rsidRPr="009E7203" w:rsidRDefault="000B76A4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736" w:type="dxa"/>
                </w:tcPr>
                <w:p w14:paraId="121E217F" w14:textId="77777777" w:rsidR="000B76A4" w:rsidRPr="009E7203" w:rsidRDefault="000B76A4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736" w:type="dxa"/>
                </w:tcPr>
                <w:p w14:paraId="28F7D2EA" w14:textId="77777777" w:rsidR="000B76A4" w:rsidRPr="009E7203" w:rsidRDefault="000B76A4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736" w:type="dxa"/>
                </w:tcPr>
                <w:p w14:paraId="46632350" w14:textId="77777777" w:rsidR="000B76A4" w:rsidRPr="009E7203" w:rsidRDefault="000B76A4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736" w:type="dxa"/>
                </w:tcPr>
                <w:p w14:paraId="644E98C4" w14:textId="77777777" w:rsidR="000B76A4" w:rsidRPr="009E7203" w:rsidRDefault="000B76A4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736" w:type="dxa"/>
                </w:tcPr>
                <w:p w14:paraId="364775D7" w14:textId="77777777" w:rsidR="000B76A4" w:rsidRPr="009E7203" w:rsidRDefault="000B76A4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736" w:type="dxa"/>
                </w:tcPr>
                <w:p w14:paraId="6E807C63" w14:textId="77777777" w:rsidR="000B76A4" w:rsidRPr="009E7203" w:rsidRDefault="000B76A4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736" w:type="dxa"/>
                </w:tcPr>
                <w:p w14:paraId="680CA055" w14:textId="77777777" w:rsidR="000B76A4" w:rsidRPr="009E7203" w:rsidRDefault="000B76A4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736" w:type="dxa"/>
                </w:tcPr>
                <w:p w14:paraId="28D3AA3B" w14:textId="77777777" w:rsidR="000B76A4" w:rsidRPr="009E7203" w:rsidRDefault="000B76A4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736" w:type="dxa"/>
                </w:tcPr>
                <w:p w14:paraId="79E61E47" w14:textId="77777777" w:rsidR="000B76A4" w:rsidRPr="009E7203" w:rsidRDefault="000B76A4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</w:tr>
            <w:tr w:rsidR="000B76A4" w:rsidRPr="009E7203" w14:paraId="3489A171" w14:textId="0C2495FD" w:rsidTr="000B76A4">
              <w:trPr>
                <w:trHeight w:val="257"/>
              </w:trPr>
              <w:tc>
                <w:tcPr>
                  <w:tcW w:w="735" w:type="dxa"/>
                  <w:shd w:val="clear" w:color="auto" w:fill="DEEAF6" w:themeFill="accent1" w:themeFillTint="33"/>
                </w:tcPr>
                <w:p w14:paraId="087E49FA" w14:textId="66249C6E" w:rsidR="000B76A4" w:rsidRPr="009E7203" w:rsidRDefault="000B76A4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  <w:r w:rsidRPr="009E7203"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  <w:t>G</w:t>
                  </w:r>
                </w:p>
              </w:tc>
              <w:tc>
                <w:tcPr>
                  <w:tcW w:w="736" w:type="dxa"/>
                  <w:shd w:val="clear" w:color="auto" w:fill="D0CECE" w:themeFill="background2" w:themeFillShade="E6"/>
                </w:tcPr>
                <w:p w14:paraId="6FE8B4EA" w14:textId="3E74F9D1" w:rsidR="000B76A4" w:rsidRPr="009E7203" w:rsidRDefault="000B76A4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  <w:r w:rsidRPr="009E7203"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  <w:t>S7</w:t>
                  </w:r>
                </w:p>
              </w:tc>
              <w:tc>
                <w:tcPr>
                  <w:tcW w:w="736" w:type="dxa"/>
                  <w:shd w:val="clear" w:color="auto" w:fill="D0CECE" w:themeFill="background2" w:themeFillShade="E6"/>
                </w:tcPr>
                <w:p w14:paraId="4D715E95" w14:textId="28A08B0A" w:rsidR="000B76A4" w:rsidRPr="009E7203" w:rsidRDefault="000B76A4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  <w:r w:rsidRPr="009E7203"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  <w:t>S7</w:t>
                  </w:r>
                </w:p>
              </w:tc>
              <w:tc>
                <w:tcPr>
                  <w:tcW w:w="736" w:type="dxa"/>
                </w:tcPr>
                <w:p w14:paraId="1146516C" w14:textId="77777777" w:rsidR="000B76A4" w:rsidRPr="009E7203" w:rsidRDefault="000B76A4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736" w:type="dxa"/>
                </w:tcPr>
                <w:p w14:paraId="51AE6729" w14:textId="77777777" w:rsidR="000B76A4" w:rsidRPr="009E7203" w:rsidRDefault="000B76A4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736" w:type="dxa"/>
                </w:tcPr>
                <w:p w14:paraId="2AB88250" w14:textId="77777777" w:rsidR="000B76A4" w:rsidRPr="009E7203" w:rsidRDefault="000B76A4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736" w:type="dxa"/>
                </w:tcPr>
                <w:p w14:paraId="036BF88E" w14:textId="77777777" w:rsidR="000B76A4" w:rsidRPr="009E7203" w:rsidRDefault="000B76A4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736" w:type="dxa"/>
                </w:tcPr>
                <w:p w14:paraId="602B099E" w14:textId="77777777" w:rsidR="000B76A4" w:rsidRPr="009E7203" w:rsidRDefault="000B76A4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736" w:type="dxa"/>
                </w:tcPr>
                <w:p w14:paraId="6E1CEEC7" w14:textId="77777777" w:rsidR="000B76A4" w:rsidRPr="009E7203" w:rsidRDefault="000B76A4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736" w:type="dxa"/>
                </w:tcPr>
                <w:p w14:paraId="67013636" w14:textId="77777777" w:rsidR="000B76A4" w:rsidRPr="009E7203" w:rsidRDefault="000B76A4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736" w:type="dxa"/>
                </w:tcPr>
                <w:p w14:paraId="24B8B765" w14:textId="77777777" w:rsidR="000B76A4" w:rsidRPr="009E7203" w:rsidRDefault="000B76A4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736" w:type="dxa"/>
                </w:tcPr>
                <w:p w14:paraId="52A099B9" w14:textId="77777777" w:rsidR="000B76A4" w:rsidRPr="009E7203" w:rsidRDefault="000B76A4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736" w:type="dxa"/>
                </w:tcPr>
                <w:p w14:paraId="729AB8B0" w14:textId="77777777" w:rsidR="000B76A4" w:rsidRPr="009E7203" w:rsidRDefault="000B76A4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</w:tr>
            <w:tr w:rsidR="000B76A4" w:rsidRPr="009E7203" w14:paraId="3F8DE40B" w14:textId="34AC3777" w:rsidTr="000B76A4">
              <w:trPr>
                <w:trHeight w:val="249"/>
              </w:trPr>
              <w:tc>
                <w:tcPr>
                  <w:tcW w:w="735" w:type="dxa"/>
                  <w:shd w:val="clear" w:color="auto" w:fill="DEEAF6" w:themeFill="accent1" w:themeFillTint="33"/>
                </w:tcPr>
                <w:p w14:paraId="0F66743F" w14:textId="25922132" w:rsidR="000B76A4" w:rsidRPr="009E7203" w:rsidRDefault="000B76A4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  <w:r w:rsidRPr="009E7203"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  <w:t>H</w:t>
                  </w:r>
                </w:p>
              </w:tc>
              <w:tc>
                <w:tcPr>
                  <w:tcW w:w="736" w:type="dxa"/>
                  <w:shd w:val="clear" w:color="auto" w:fill="D0CECE" w:themeFill="background2" w:themeFillShade="E6"/>
                </w:tcPr>
                <w:p w14:paraId="688641B1" w14:textId="3202B661" w:rsidR="000B76A4" w:rsidRPr="009E7203" w:rsidRDefault="000B76A4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  <w:r w:rsidRPr="009E7203"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  <w:t>N1</w:t>
                  </w:r>
                </w:p>
              </w:tc>
              <w:tc>
                <w:tcPr>
                  <w:tcW w:w="736" w:type="dxa"/>
                  <w:shd w:val="clear" w:color="auto" w:fill="D0CECE" w:themeFill="background2" w:themeFillShade="E6"/>
                </w:tcPr>
                <w:p w14:paraId="019314F9" w14:textId="2D1B8679" w:rsidR="000B76A4" w:rsidRPr="009E7203" w:rsidRDefault="000B76A4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  <w:r w:rsidRPr="009E7203"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  <w:t>N1</w:t>
                  </w:r>
                </w:p>
              </w:tc>
              <w:tc>
                <w:tcPr>
                  <w:tcW w:w="736" w:type="dxa"/>
                </w:tcPr>
                <w:p w14:paraId="029836A1" w14:textId="77777777" w:rsidR="000B76A4" w:rsidRPr="009E7203" w:rsidRDefault="000B76A4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736" w:type="dxa"/>
                </w:tcPr>
                <w:p w14:paraId="24746B60" w14:textId="77777777" w:rsidR="000B76A4" w:rsidRPr="009E7203" w:rsidRDefault="000B76A4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736" w:type="dxa"/>
                </w:tcPr>
                <w:p w14:paraId="2147F949" w14:textId="77777777" w:rsidR="000B76A4" w:rsidRPr="009E7203" w:rsidRDefault="000B76A4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736" w:type="dxa"/>
                </w:tcPr>
                <w:p w14:paraId="61332193" w14:textId="77777777" w:rsidR="000B76A4" w:rsidRPr="009E7203" w:rsidRDefault="000B76A4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736" w:type="dxa"/>
                </w:tcPr>
                <w:p w14:paraId="019BE181" w14:textId="77777777" w:rsidR="000B76A4" w:rsidRPr="009E7203" w:rsidRDefault="000B76A4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736" w:type="dxa"/>
                </w:tcPr>
                <w:p w14:paraId="5426CC9B" w14:textId="77777777" w:rsidR="000B76A4" w:rsidRPr="009E7203" w:rsidRDefault="000B76A4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736" w:type="dxa"/>
                </w:tcPr>
                <w:p w14:paraId="6F843FBB" w14:textId="77777777" w:rsidR="000B76A4" w:rsidRPr="009E7203" w:rsidRDefault="000B76A4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736" w:type="dxa"/>
                </w:tcPr>
                <w:p w14:paraId="57667EA1" w14:textId="77777777" w:rsidR="000B76A4" w:rsidRPr="009E7203" w:rsidRDefault="000B76A4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736" w:type="dxa"/>
                </w:tcPr>
                <w:p w14:paraId="16A5664B" w14:textId="77777777" w:rsidR="000B76A4" w:rsidRPr="009E7203" w:rsidRDefault="000B76A4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736" w:type="dxa"/>
                </w:tcPr>
                <w:p w14:paraId="4DD8B010" w14:textId="77777777" w:rsidR="000B76A4" w:rsidRPr="009E7203" w:rsidRDefault="000B76A4" w:rsidP="00C552E9">
                  <w:pPr>
                    <w:framePr w:hSpace="180" w:wrap="around" w:vAnchor="page" w:hAnchor="margin" w:xAlign="center" w:y="2435"/>
                    <w:jc w:val="center"/>
                    <w:rPr>
                      <w:rFonts w:ascii="Microsoft JhengHei" w:eastAsia="Microsoft JhengHei" w:hAnsi="Microsoft JhengHei" w:cs="Times New Roman"/>
                      <w:b/>
                      <w:bCs/>
                      <w:color w:val="000000" w:themeColor="text1"/>
                      <w:sz w:val="16"/>
                    </w:rPr>
                  </w:pPr>
                </w:p>
              </w:tc>
            </w:tr>
          </w:tbl>
          <w:p w14:paraId="65BB0AAA" w14:textId="77777777" w:rsidR="00C6435D" w:rsidRPr="009E7203" w:rsidRDefault="00C6435D" w:rsidP="00C57E19">
            <w:pPr>
              <w:jc w:val="both"/>
              <w:rPr>
                <w:rFonts w:ascii="Microsoft JhengHei" w:eastAsia="Microsoft JhengHei" w:hAnsi="Microsoft JhengHei" w:cs="Times New Roman"/>
                <w:b/>
                <w:bCs/>
                <w:color w:val="000000" w:themeColor="text1"/>
                <w:sz w:val="16"/>
              </w:rPr>
            </w:pPr>
          </w:p>
        </w:tc>
      </w:tr>
      <w:tr w:rsidR="00430D53" w:rsidRPr="00AB73ED" w14:paraId="480453D8" w14:textId="77777777" w:rsidTr="00430D53">
        <w:trPr>
          <w:trHeight w:val="1354"/>
        </w:trPr>
        <w:tc>
          <w:tcPr>
            <w:tcW w:w="1255" w:type="dxa"/>
            <w:vAlign w:val="center"/>
          </w:tcPr>
          <w:p w14:paraId="58780D5F" w14:textId="57F4AFE0" w:rsidR="00430D53" w:rsidRPr="00D07A35" w:rsidRDefault="00430D53" w:rsidP="00C57E19">
            <w:pPr>
              <w:jc w:val="center"/>
              <w:rPr>
                <w:rFonts w:ascii="Microsoft JhengHei" w:eastAsia="Microsoft JhengHei" w:hAnsi="Microsoft JhengHei" w:cs="Times New Roman"/>
                <w:b/>
                <w:bCs/>
                <w:sz w:val="16"/>
              </w:rPr>
            </w:pPr>
            <w:r>
              <w:rPr>
                <w:rFonts w:ascii="Microsoft JhengHei" w:eastAsia="Microsoft JhengHei" w:hAnsi="Microsoft JhengHei" w:cs="Times New Roman"/>
                <w:b/>
                <w:bCs/>
                <w:sz w:val="16"/>
              </w:rPr>
              <w:t>Comments</w:t>
            </w:r>
          </w:p>
        </w:tc>
        <w:tc>
          <w:tcPr>
            <w:tcW w:w="9795" w:type="dxa"/>
            <w:gridSpan w:val="7"/>
          </w:tcPr>
          <w:p w14:paraId="10A5E9BB" w14:textId="121BA90A" w:rsidR="00430D53" w:rsidRDefault="00430D53" w:rsidP="00C57E19">
            <w:pPr>
              <w:jc w:val="both"/>
              <w:rPr>
                <w:rFonts w:ascii="Microsoft JhengHei" w:eastAsia="Microsoft JhengHei" w:hAnsi="Microsoft JhengHei" w:cs="Times New Roman"/>
                <w:color w:val="A6A6A6" w:themeColor="background1" w:themeShade="A6"/>
                <w:sz w:val="16"/>
              </w:rPr>
            </w:pPr>
            <w:r>
              <w:rPr>
                <w:rFonts w:ascii="Microsoft JhengHei" w:eastAsia="Microsoft JhengHei" w:hAnsi="Microsoft JhengHei" w:cs="Times New Roman"/>
                <w:color w:val="A6A6A6" w:themeColor="background1" w:themeShade="A6"/>
                <w:sz w:val="16"/>
              </w:rPr>
              <w:t>Please provide any additional information relevant to your samples.</w:t>
            </w:r>
          </w:p>
        </w:tc>
      </w:tr>
      <w:tr w:rsidR="009E7203" w:rsidRPr="00AB73ED" w14:paraId="5A6BB5C7" w14:textId="77777777" w:rsidTr="009E7203">
        <w:trPr>
          <w:trHeight w:val="1354"/>
        </w:trPr>
        <w:tc>
          <w:tcPr>
            <w:tcW w:w="1255" w:type="dxa"/>
            <w:vAlign w:val="center"/>
          </w:tcPr>
          <w:p w14:paraId="13B97073" w14:textId="6CDD6B11" w:rsidR="009E7203" w:rsidRDefault="005D5857" w:rsidP="00C57E19">
            <w:pPr>
              <w:jc w:val="center"/>
              <w:rPr>
                <w:rFonts w:ascii="Microsoft JhengHei" w:eastAsia="Microsoft JhengHei" w:hAnsi="Microsoft JhengHei" w:cs="Times New Roman"/>
                <w:b/>
                <w:bCs/>
                <w:sz w:val="16"/>
              </w:rPr>
            </w:pPr>
            <w:r>
              <w:rPr>
                <w:rFonts w:ascii="Microsoft JhengHei" w:eastAsia="Microsoft JhengHei" w:hAnsi="Microsoft JhengHei" w:cs="Times New Roman"/>
                <w:b/>
                <w:bCs/>
                <w:sz w:val="16"/>
              </w:rPr>
              <w:t xml:space="preserve">Customer </w:t>
            </w:r>
            <w:r w:rsidR="009E7203">
              <w:rPr>
                <w:rFonts w:ascii="Microsoft JhengHei" w:eastAsia="Microsoft JhengHei" w:hAnsi="Microsoft JhengHei" w:cs="Times New Roman"/>
                <w:b/>
                <w:bCs/>
                <w:sz w:val="16"/>
              </w:rPr>
              <w:t>Signature</w:t>
            </w:r>
          </w:p>
        </w:tc>
        <w:tc>
          <w:tcPr>
            <w:tcW w:w="4897" w:type="dxa"/>
            <w:gridSpan w:val="4"/>
          </w:tcPr>
          <w:p w14:paraId="5CA8AA65" w14:textId="77777777" w:rsidR="009E7203" w:rsidRDefault="009E7203" w:rsidP="00C57E19">
            <w:pPr>
              <w:jc w:val="both"/>
              <w:rPr>
                <w:rFonts w:ascii="Microsoft JhengHei" w:eastAsia="Microsoft JhengHei" w:hAnsi="Microsoft JhengHei" w:cs="Times New Roman"/>
                <w:color w:val="A6A6A6" w:themeColor="background1" w:themeShade="A6"/>
                <w:sz w:val="16"/>
              </w:rPr>
            </w:pPr>
          </w:p>
          <w:p w14:paraId="7339F42D" w14:textId="77777777" w:rsidR="009E7203" w:rsidRDefault="009E7203" w:rsidP="009E7203">
            <w:pPr>
              <w:rPr>
                <w:rFonts w:ascii="Microsoft JhengHei" w:eastAsia="Microsoft JhengHei" w:hAnsi="Microsoft JhengHei" w:cs="Times New Roman"/>
                <w:color w:val="A6A6A6" w:themeColor="background1" w:themeShade="A6"/>
                <w:sz w:val="16"/>
              </w:rPr>
            </w:pPr>
          </w:p>
        </w:tc>
        <w:tc>
          <w:tcPr>
            <w:tcW w:w="2449" w:type="dxa"/>
            <w:gridSpan w:val="2"/>
            <w:vAlign w:val="center"/>
          </w:tcPr>
          <w:p w14:paraId="6610C761" w14:textId="1B3C8D4A" w:rsidR="009E7203" w:rsidRPr="009E7203" w:rsidRDefault="005D5857" w:rsidP="009E7203">
            <w:pPr>
              <w:tabs>
                <w:tab w:val="left" w:pos="4071"/>
              </w:tabs>
              <w:jc w:val="center"/>
              <w:rPr>
                <w:rFonts w:ascii="Microsoft JhengHei" w:eastAsia="Microsoft JhengHei" w:hAnsi="Microsoft JhengHei" w:cs="Times New Roman"/>
                <w:b/>
                <w:bCs/>
                <w:sz w:val="16"/>
              </w:rPr>
            </w:pPr>
            <w:r>
              <w:rPr>
                <w:rFonts w:ascii="Microsoft JhengHei" w:eastAsia="Microsoft JhengHei" w:hAnsi="Microsoft JhengHei" w:cs="Times New Roman"/>
                <w:b/>
                <w:bCs/>
                <w:sz w:val="16"/>
              </w:rPr>
              <w:t xml:space="preserve">INB Project Manager </w:t>
            </w:r>
            <w:r w:rsidR="00EE73C2">
              <w:rPr>
                <w:rFonts w:ascii="Microsoft JhengHei" w:eastAsia="Microsoft JhengHei" w:hAnsi="Microsoft JhengHei" w:cs="Times New Roman"/>
                <w:b/>
                <w:bCs/>
                <w:sz w:val="16"/>
              </w:rPr>
              <w:t>Signature</w:t>
            </w:r>
          </w:p>
        </w:tc>
        <w:tc>
          <w:tcPr>
            <w:tcW w:w="2449" w:type="dxa"/>
          </w:tcPr>
          <w:p w14:paraId="4C1B9D3B" w14:textId="12912A4F" w:rsidR="009E7203" w:rsidRPr="009E7203" w:rsidRDefault="009E7203" w:rsidP="009E7203">
            <w:pPr>
              <w:tabs>
                <w:tab w:val="left" w:pos="4071"/>
              </w:tabs>
              <w:rPr>
                <w:rFonts w:ascii="Microsoft JhengHei" w:eastAsia="Microsoft JhengHei" w:hAnsi="Microsoft JhengHei" w:cs="Times New Roman"/>
                <w:sz w:val="16"/>
              </w:rPr>
            </w:pPr>
          </w:p>
        </w:tc>
      </w:tr>
    </w:tbl>
    <w:p w14:paraId="47D5A97D" w14:textId="435C18A8" w:rsidR="00430D53" w:rsidRDefault="00780F1C" w:rsidP="001C0624">
      <w:pPr>
        <w:jc w:val="both"/>
        <w:rPr>
          <w:noProof/>
          <w:sz w:val="24"/>
          <w:szCs w:val="24"/>
          <w:lang w:eastAsia="zh-TW"/>
        </w:rPr>
      </w:pPr>
      <w:r w:rsidRPr="001A0323">
        <w:rPr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73F9F38" wp14:editId="20DB1634">
                <wp:simplePos x="0" y="0"/>
                <wp:positionH relativeFrom="column">
                  <wp:posOffset>-712695</wp:posOffset>
                </wp:positionH>
                <wp:positionV relativeFrom="paragraph">
                  <wp:posOffset>3661597</wp:posOffset>
                </wp:positionV>
                <wp:extent cx="7077635" cy="1501775"/>
                <wp:effectExtent l="0" t="0" r="0" b="31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7635" cy="1501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F53E19" w14:textId="77777777" w:rsidR="001A0323" w:rsidRPr="00780F1C" w:rsidRDefault="001A0323" w:rsidP="001A0323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80F1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Final Notices:</w:t>
                            </w:r>
                          </w:p>
                          <w:p w14:paraId="5138355B" w14:textId="6743DCEE" w:rsidR="00B3200A" w:rsidRDefault="00B3200A" w:rsidP="001A032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bookmarkStart w:id="0" w:name="_Hlk81472661"/>
                            <w:r>
                              <w:rPr>
                                <w:sz w:val="18"/>
                                <w:szCs w:val="18"/>
                              </w:rPr>
                              <w:t xml:space="preserve">If you need the sample </w:t>
                            </w:r>
                            <w:r w:rsidR="00F35F6C">
                              <w:rPr>
                                <w:sz w:val="18"/>
                                <w:szCs w:val="18"/>
                              </w:rPr>
                              <w:t>returned,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please notify us within two </w:t>
                            </w:r>
                            <w:r w:rsidR="00F35F6C">
                              <w:rPr>
                                <w:sz w:val="18"/>
                                <w:szCs w:val="18"/>
                              </w:rPr>
                              <w:t>months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of submitting the order form. </w:t>
                            </w:r>
                            <w:r w:rsidR="00F35F6C">
                              <w:rPr>
                                <w:sz w:val="18"/>
                                <w:szCs w:val="18"/>
                              </w:rPr>
                              <w:t>Otherwise,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sample will be destroyed.</w:t>
                            </w:r>
                            <w:bookmarkEnd w:id="0"/>
                          </w:p>
                          <w:p w14:paraId="225C290A" w14:textId="33D01812" w:rsidR="001A0323" w:rsidRPr="00D900D3" w:rsidRDefault="001A0323" w:rsidP="001A032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D900D3">
                              <w:rPr>
                                <w:sz w:val="18"/>
                                <w:szCs w:val="18"/>
                              </w:rPr>
                              <w:t xml:space="preserve">The estimated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FOPPR</w:t>
                            </w:r>
                            <w:r w:rsidRPr="00D900D3">
                              <w:rPr>
                                <w:sz w:val="18"/>
                                <w:szCs w:val="18"/>
                              </w:rPr>
                              <w:t xml:space="preserve"> service completion time is two weeks upon confirmed receipt of all necessary materials.</w:t>
                            </w:r>
                          </w:p>
                          <w:p w14:paraId="449F2419" w14:textId="77777777" w:rsidR="001A0323" w:rsidRPr="00D900D3" w:rsidRDefault="001A0323" w:rsidP="001A032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D900D3">
                              <w:rPr>
                                <w:sz w:val="18"/>
                                <w:szCs w:val="18"/>
                              </w:rPr>
                              <w:t>The molecular weight of the antigen (standard protein) should be larger than 10KDa.</w:t>
                            </w:r>
                          </w:p>
                          <w:p w14:paraId="2838A727" w14:textId="77777777" w:rsidR="001A0323" w:rsidRPr="00D900D3" w:rsidRDefault="001A0323" w:rsidP="001A032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D900D3">
                              <w:rPr>
                                <w:sz w:val="18"/>
                                <w:szCs w:val="18"/>
                              </w:rPr>
                              <w:t>Please inform the INB team if the solution of the antigen is colored, e.g., culture medium with phenol red / buffer with Chlorophyll.</w:t>
                            </w:r>
                          </w:p>
                          <w:p w14:paraId="2071555E" w14:textId="77777777" w:rsidR="001A0323" w:rsidRPr="00D900D3" w:rsidRDefault="001A0323" w:rsidP="001A032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FOPPR</w:t>
                            </w:r>
                            <w:r w:rsidRPr="00D900D3">
                              <w:rPr>
                                <w:sz w:val="18"/>
                                <w:szCs w:val="18"/>
                              </w:rPr>
                              <w:t xml:space="preserve"> Antibody Selection data base is offered for conventional biomarkers instead of novel biomarkers.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F9F38" id="Text Box 15" o:spid="_x0000_s1029" type="#_x0000_t202" style="position:absolute;left:0;text-align:left;margin-left:-56.1pt;margin-top:288.3pt;width:557.3pt;height:118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" filled="f" stroked="f" strokeweight=".5pt">
                <v:textbox>
                  <w:txbxContent>
                    <w:p w14:paraId="73F53E19" w14:textId="77777777" w:rsidR="001A0323" w:rsidRPr="00780F1C" w:rsidRDefault="001A0323" w:rsidP="001A0323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780F1C">
                        <w:rPr>
                          <w:b/>
                          <w:bCs/>
                          <w:sz w:val="18"/>
                          <w:szCs w:val="18"/>
                        </w:rPr>
                        <w:t>Final Notices:</w:t>
                      </w:r>
                    </w:p>
                    <w:p w14:paraId="5138355B" w14:textId="6743DCEE" w:rsidR="00B3200A" w:rsidRDefault="00B3200A" w:rsidP="001A032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18"/>
                          <w:szCs w:val="18"/>
                        </w:rPr>
                      </w:pPr>
                      <w:bookmarkStart w:id="1" w:name="_Hlk81472661"/>
                      <w:r>
                        <w:rPr>
                          <w:sz w:val="18"/>
                          <w:szCs w:val="18"/>
                        </w:rPr>
                        <w:t xml:space="preserve">If you need the sample </w:t>
                      </w:r>
                      <w:r w:rsidR="00F35F6C">
                        <w:rPr>
                          <w:sz w:val="18"/>
                          <w:szCs w:val="18"/>
                        </w:rPr>
                        <w:t>returned,</w:t>
                      </w:r>
                      <w:r>
                        <w:rPr>
                          <w:sz w:val="18"/>
                          <w:szCs w:val="18"/>
                        </w:rPr>
                        <w:t xml:space="preserve"> please notify us within two </w:t>
                      </w:r>
                      <w:r w:rsidR="00F35F6C">
                        <w:rPr>
                          <w:sz w:val="18"/>
                          <w:szCs w:val="18"/>
                        </w:rPr>
                        <w:t>months</w:t>
                      </w:r>
                      <w:r>
                        <w:rPr>
                          <w:sz w:val="18"/>
                          <w:szCs w:val="18"/>
                        </w:rPr>
                        <w:t xml:space="preserve"> of submitting the order form. </w:t>
                      </w:r>
                      <w:r w:rsidR="00F35F6C">
                        <w:rPr>
                          <w:sz w:val="18"/>
                          <w:szCs w:val="18"/>
                        </w:rPr>
                        <w:t>Otherwise,</w:t>
                      </w:r>
                      <w:r>
                        <w:rPr>
                          <w:sz w:val="18"/>
                          <w:szCs w:val="18"/>
                        </w:rPr>
                        <w:t xml:space="preserve"> sample will be destroyed.</w:t>
                      </w:r>
                      <w:bookmarkEnd w:id="1"/>
                    </w:p>
                    <w:p w14:paraId="225C290A" w14:textId="33D01812" w:rsidR="001A0323" w:rsidRPr="00D900D3" w:rsidRDefault="001A0323" w:rsidP="001A032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18"/>
                          <w:szCs w:val="18"/>
                        </w:rPr>
                      </w:pPr>
                      <w:r w:rsidRPr="00D900D3">
                        <w:rPr>
                          <w:sz w:val="18"/>
                          <w:szCs w:val="18"/>
                        </w:rPr>
                        <w:t xml:space="preserve">The estimated </w:t>
                      </w:r>
                      <w:r>
                        <w:rPr>
                          <w:sz w:val="18"/>
                          <w:szCs w:val="18"/>
                        </w:rPr>
                        <w:t>FOPPR</w:t>
                      </w:r>
                      <w:r w:rsidRPr="00D900D3">
                        <w:rPr>
                          <w:sz w:val="18"/>
                          <w:szCs w:val="18"/>
                        </w:rPr>
                        <w:t xml:space="preserve"> service completion time is two weeks upon confirmed receipt of all necessary materials.</w:t>
                      </w:r>
                    </w:p>
                    <w:p w14:paraId="449F2419" w14:textId="77777777" w:rsidR="001A0323" w:rsidRPr="00D900D3" w:rsidRDefault="001A0323" w:rsidP="001A032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18"/>
                          <w:szCs w:val="18"/>
                        </w:rPr>
                      </w:pPr>
                      <w:r w:rsidRPr="00D900D3">
                        <w:rPr>
                          <w:sz w:val="18"/>
                          <w:szCs w:val="18"/>
                        </w:rPr>
                        <w:t>The molecular weight of the antigen (standard protein) should be larger than 10KDa.</w:t>
                      </w:r>
                    </w:p>
                    <w:p w14:paraId="2838A727" w14:textId="77777777" w:rsidR="001A0323" w:rsidRPr="00D900D3" w:rsidRDefault="001A0323" w:rsidP="001A032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18"/>
                          <w:szCs w:val="18"/>
                        </w:rPr>
                      </w:pPr>
                      <w:r w:rsidRPr="00D900D3">
                        <w:rPr>
                          <w:sz w:val="18"/>
                          <w:szCs w:val="18"/>
                        </w:rPr>
                        <w:t>Please inform the INB team if the solution of the antigen is colored, e.g., culture medium with phenol red / buffer with Chlorophyll.</w:t>
                      </w:r>
                    </w:p>
                    <w:p w14:paraId="2071555E" w14:textId="77777777" w:rsidR="001A0323" w:rsidRPr="00D900D3" w:rsidRDefault="001A0323" w:rsidP="001A032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FOPPR</w:t>
                      </w:r>
                      <w:r w:rsidRPr="00D900D3">
                        <w:rPr>
                          <w:sz w:val="18"/>
                          <w:szCs w:val="18"/>
                        </w:rPr>
                        <w:t xml:space="preserve"> Antibody Selection data base is offered for conventional biomarkers instead of novel biomarkers.</w:t>
                      </w:r>
                    </w:p>
                  </w:txbxContent>
                </v:textbox>
              </v:shape>
            </w:pict>
          </mc:Fallback>
        </mc:AlternateContent>
      </w:r>
      <w:r w:rsidR="00D900D3">
        <w:rPr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C08FAC0" wp14:editId="40D12925">
                <wp:simplePos x="0" y="0"/>
                <wp:positionH relativeFrom="column">
                  <wp:posOffset>3461657</wp:posOffset>
                </wp:positionH>
                <wp:positionV relativeFrom="paragraph">
                  <wp:posOffset>7569926</wp:posOffset>
                </wp:positionV>
                <wp:extent cx="2639786" cy="364671"/>
                <wp:effectExtent l="0" t="0" r="8255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9786" cy="36467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C6E23B" id="Rectangle 13" o:spid="_x0000_s1026" style="position:absolute;margin-left:272.55pt;margin-top:596.05pt;width:207.85pt;height:28.7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" fillcolor="white [3212]" stroked="f" strokeweight="1pt"/>
            </w:pict>
          </mc:Fallback>
        </mc:AlternateContent>
      </w:r>
      <w:r w:rsidR="00C57E19">
        <w:rPr>
          <w:noProof/>
          <w:sz w:val="24"/>
          <w:szCs w:val="24"/>
          <w:lang w:eastAsia="zh-TW"/>
        </w:rPr>
        <w:t xml:space="preserve"> </w:t>
      </w:r>
    </w:p>
    <w:p w14:paraId="5BB6A783" w14:textId="31D5CF94" w:rsidR="00430D53" w:rsidRDefault="00430D53" w:rsidP="001C0624">
      <w:pPr>
        <w:jc w:val="both"/>
        <w:rPr>
          <w:noProof/>
          <w:sz w:val="24"/>
          <w:szCs w:val="24"/>
          <w:lang w:eastAsia="zh-TW"/>
        </w:rPr>
      </w:pPr>
    </w:p>
    <w:p w14:paraId="3F0DC28B" w14:textId="42393B70" w:rsidR="00430D53" w:rsidRDefault="00430D53" w:rsidP="001C0624">
      <w:pPr>
        <w:jc w:val="both"/>
        <w:rPr>
          <w:noProof/>
          <w:sz w:val="24"/>
          <w:szCs w:val="24"/>
          <w:lang w:eastAsia="zh-TW"/>
        </w:rPr>
      </w:pPr>
    </w:p>
    <w:p w14:paraId="5F0BB315" w14:textId="38D13DD9" w:rsidR="00430D53" w:rsidRDefault="00430D53" w:rsidP="001C0624">
      <w:pPr>
        <w:jc w:val="both"/>
        <w:rPr>
          <w:noProof/>
          <w:sz w:val="24"/>
          <w:szCs w:val="24"/>
          <w:lang w:eastAsia="zh-TW"/>
        </w:rPr>
      </w:pPr>
    </w:p>
    <w:p w14:paraId="24DC04B1" w14:textId="62ADC398" w:rsidR="00430D53" w:rsidRDefault="00430D53" w:rsidP="001C0624">
      <w:pPr>
        <w:jc w:val="both"/>
        <w:rPr>
          <w:noProof/>
          <w:sz w:val="24"/>
          <w:szCs w:val="24"/>
          <w:lang w:eastAsia="zh-TW"/>
        </w:rPr>
      </w:pPr>
    </w:p>
    <w:p w14:paraId="2A595183" w14:textId="7734E5AD" w:rsidR="00430D53" w:rsidRDefault="00780F1C" w:rsidP="001C0624">
      <w:pPr>
        <w:jc w:val="both"/>
        <w:rPr>
          <w:noProof/>
          <w:sz w:val="24"/>
          <w:szCs w:val="24"/>
          <w:lang w:eastAsia="zh-TW"/>
        </w:rPr>
      </w:pPr>
      <w:r w:rsidRPr="001A0323">
        <w:rPr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94BA7F4" wp14:editId="7998225A">
                <wp:simplePos x="0" y="0"/>
                <wp:positionH relativeFrom="column">
                  <wp:posOffset>-680231</wp:posOffset>
                </wp:positionH>
                <wp:positionV relativeFrom="paragraph">
                  <wp:posOffset>282281</wp:posOffset>
                </wp:positionV>
                <wp:extent cx="7113270" cy="130048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1300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37310A" w14:textId="77777777" w:rsidR="001A0323" w:rsidRDefault="001A0323" w:rsidP="001A0323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D900D3">
                              <w:rPr>
                                <w:sz w:val="18"/>
                                <w:szCs w:val="18"/>
                              </w:rPr>
                              <w:t xml:space="preserve">Instant </w:t>
                            </w:r>
                            <w:proofErr w:type="spellStart"/>
                            <w:r w:rsidRPr="00D900D3">
                              <w:rPr>
                                <w:sz w:val="18"/>
                                <w:szCs w:val="18"/>
                              </w:rPr>
                              <w:t>NanoBiosensors</w:t>
                            </w:r>
                            <w:proofErr w:type="spellEnd"/>
                            <w:r w:rsidRPr="00D900D3">
                              <w:rPr>
                                <w:sz w:val="18"/>
                                <w:szCs w:val="18"/>
                              </w:rPr>
                              <w:t xml:space="preserve"> seeks to help researchers all over the world find the perfect antibody.  By agreeing, the data (KD, </w:t>
                            </w:r>
                            <w:proofErr w:type="spellStart"/>
                            <w:r w:rsidRPr="00D900D3">
                              <w:rPr>
                                <w:sz w:val="18"/>
                                <w:szCs w:val="18"/>
                              </w:rPr>
                              <w:t>kd</w:t>
                            </w:r>
                            <w:proofErr w:type="spellEnd"/>
                            <w:r w:rsidRPr="00D900D3">
                              <w:rPr>
                                <w:sz w:val="18"/>
                                <w:szCs w:val="18"/>
                              </w:rPr>
                              <w:t xml:space="preserve">, ka) we collect from the antibody will be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anonymously </w:t>
                            </w:r>
                            <w:r w:rsidRPr="00D900D3">
                              <w:rPr>
                                <w:sz w:val="18"/>
                                <w:szCs w:val="18"/>
                              </w:rPr>
                              <w:t>added to our antibody data base to better assist future researchers with antibody selection. If not checked, we will not store any data from your antibody.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2612B44" w14:textId="77777777" w:rsidR="001A0323" w:rsidRDefault="001A0323" w:rsidP="001A0323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-78681405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D900D3">
                              <w:t xml:space="preserve"> </w:t>
                            </w:r>
                            <w:r w:rsidRPr="00D900D3">
                              <w:rPr>
                                <w:sz w:val="18"/>
                                <w:szCs w:val="18"/>
                              </w:rPr>
                              <w:t>Yes, I agree to let my antibody's data to be collected and used for future use</w:t>
                            </w:r>
                          </w:p>
                          <w:p w14:paraId="24C5B95B" w14:textId="77777777" w:rsidR="001A0323" w:rsidRDefault="0096203D" w:rsidP="001A032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30211983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A0323">
                                  <w:rPr>
                                    <w:rFonts w:ascii="MS Gothic" w:eastAsia="MS Gothic" w:hAnsi="MS Gothic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1A0323" w:rsidRPr="00D900D3">
                              <w:t xml:space="preserve"> </w:t>
                            </w:r>
                            <w:r w:rsidR="001A0323" w:rsidRPr="00D900D3">
                              <w:rPr>
                                <w:sz w:val="18"/>
                                <w:szCs w:val="18"/>
                              </w:rPr>
                              <w:t>No, I'd prefer no data be collected</w:t>
                            </w:r>
                          </w:p>
                          <w:p w14:paraId="50648FE1" w14:textId="77777777" w:rsidR="001A0323" w:rsidRPr="00D900D3" w:rsidRDefault="001A0323" w:rsidP="001A032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BA7F4" id="Text Box 14" o:spid="_x0000_s1030" type="#_x0000_t202" style="position:absolute;left:0;text-align:left;margin-left:-53.55pt;margin-top:22.25pt;width:560.1pt;height:102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" filled="f" stroked="f" strokeweight=".5pt">
                <v:textbox>
                  <w:txbxContent>
                    <w:p w14:paraId="4A37310A" w14:textId="77777777" w:rsidR="001A0323" w:rsidRDefault="001A0323" w:rsidP="001A0323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D900D3">
                        <w:rPr>
                          <w:sz w:val="18"/>
                          <w:szCs w:val="18"/>
                        </w:rPr>
                        <w:t xml:space="preserve">Instant </w:t>
                      </w:r>
                      <w:proofErr w:type="spellStart"/>
                      <w:r w:rsidRPr="00D900D3">
                        <w:rPr>
                          <w:sz w:val="18"/>
                          <w:szCs w:val="18"/>
                        </w:rPr>
                        <w:t>NanoBiosensors</w:t>
                      </w:r>
                      <w:proofErr w:type="spellEnd"/>
                      <w:r w:rsidRPr="00D900D3">
                        <w:rPr>
                          <w:sz w:val="18"/>
                          <w:szCs w:val="18"/>
                        </w:rPr>
                        <w:t xml:space="preserve"> seeks to help researchers all over the world find the perfect antibody.  By agreeing, the data (KD, </w:t>
                      </w:r>
                      <w:proofErr w:type="spellStart"/>
                      <w:r w:rsidRPr="00D900D3">
                        <w:rPr>
                          <w:sz w:val="18"/>
                          <w:szCs w:val="18"/>
                        </w:rPr>
                        <w:t>kd</w:t>
                      </w:r>
                      <w:proofErr w:type="spellEnd"/>
                      <w:r w:rsidRPr="00D900D3">
                        <w:rPr>
                          <w:sz w:val="18"/>
                          <w:szCs w:val="18"/>
                        </w:rPr>
                        <w:t xml:space="preserve">, ka) we collect from the antibody will be </w:t>
                      </w:r>
                      <w:r>
                        <w:rPr>
                          <w:sz w:val="18"/>
                          <w:szCs w:val="18"/>
                        </w:rPr>
                        <w:t xml:space="preserve">anonymously </w:t>
                      </w:r>
                      <w:r w:rsidRPr="00D900D3">
                        <w:rPr>
                          <w:sz w:val="18"/>
                          <w:szCs w:val="18"/>
                        </w:rPr>
                        <w:t>added to our antibody data base to better assist future researchers with antibody selection. If not checked, we will not store any data from your antibody.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42612B44" w14:textId="77777777" w:rsidR="001A0323" w:rsidRDefault="001A0323" w:rsidP="001A0323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br/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-78681405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D900D3">
                        <w:t xml:space="preserve"> </w:t>
                      </w:r>
                      <w:r w:rsidRPr="00D900D3">
                        <w:rPr>
                          <w:sz w:val="18"/>
                          <w:szCs w:val="18"/>
                        </w:rPr>
                        <w:t>Yes, I agree to let my antibody's data to be collected and used for future use</w:t>
                      </w:r>
                    </w:p>
                    <w:p w14:paraId="24C5B95B" w14:textId="77777777" w:rsidR="001A0323" w:rsidRDefault="0096203D" w:rsidP="001A0323">
                      <w:pPr>
                        <w:rPr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sz w:val="18"/>
                            <w:szCs w:val="18"/>
                          </w:rPr>
                          <w:id w:val="30211983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A0323">
                            <w:rPr>
                              <w:rFonts w:ascii="MS Gothic" w:eastAsia="MS Gothic" w:hAnsi="MS Gothic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1A0323" w:rsidRPr="00D900D3">
                        <w:t xml:space="preserve"> </w:t>
                      </w:r>
                      <w:r w:rsidR="001A0323" w:rsidRPr="00D900D3">
                        <w:rPr>
                          <w:sz w:val="18"/>
                          <w:szCs w:val="18"/>
                        </w:rPr>
                        <w:t>No, I'd prefer no data be collected</w:t>
                      </w:r>
                    </w:p>
                    <w:p w14:paraId="50648FE1" w14:textId="77777777" w:rsidR="001A0323" w:rsidRPr="00D900D3" w:rsidRDefault="001A0323" w:rsidP="001A032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7E5C9D" w14:textId="31623381" w:rsidR="00430D53" w:rsidRDefault="00430D53" w:rsidP="001C0624">
      <w:pPr>
        <w:jc w:val="both"/>
        <w:rPr>
          <w:noProof/>
          <w:sz w:val="24"/>
          <w:szCs w:val="24"/>
          <w:lang w:eastAsia="zh-TW"/>
        </w:rPr>
      </w:pPr>
    </w:p>
    <w:p w14:paraId="1250CACD" w14:textId="7931EE8B" w:rsidR="00430D53" w:rsidRDefault="00430D53" w:rsidP="001C0624">
      <w:pPr>
        <w:jc w:val="both"/>
        <w:rPr>
          <w:noProof/>
          <w:sz w:val="24"/>
          <w:szCs w:val="24"/>
          <w:lang w:eastAsia="zh-TW"/>
        </w:rPr>
      </w:pPr>
    </w:p>
    <w:p w14:paraId="2BD38DA3" w14:textId="42DB4EA4" w:rsidR="00430D53" w:rsidRDefault="00430D53" w:rsidP="001C0624">
      <w:pPr>
        <w:jc w:val="both"/>
        <w:rPr>
          <w:noProof/>
          <w:sz w:val="24"/>
          <w:szCs w:val="24"/>
          <w:lang w:eastAsia="zh-TW"/>
        </w:rPr>
      </w:pPr>
    </w:p>
    <w:p w14:paraId="477F56FD" w14:textId="01330CC3" w:rsidR="00430D53" w:rsidRDefault="00430D53" w:rsidP="001C0624">
      <w:pPr>
        <w:jc w:val="both"/>
        <w:rPr>
          <w:noProof/>
          <w:sz w:val="24"/>
          <w:szCs w:val="24"/>
          <w:lang w:eastAsia="zh-TW"/>
        </w:rPr>
      </w:pPr>
    </w:p>
    <w:p w14:paraId="5EA9D895" w14:textId="1E7D4971" w:rsidR="001C0624" w:rsidRDefault="00430D53" w:rsidP="001C0624">
      <w:pPr>
        <w:jc w:val="both"/>
        <w:rPr>
          <w:rFonts w:ascii="Segoe UI" w:hAnsi="Segoe UI" w:cs="Segoe UI"/>
          <w:spacing w:val="10"/>
          <w:sz w:val="22"/>
          <w:szCs w:val="22"/>
        </w:rPr>
      </w:pPr>
      <w:r>
        <w:rPr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AB2FE20" wp14:editId="04F3E8C8">
                <wp:simplePos x="0" y="0"/>
                <wp:positionH relativeFrom="column">
                  <wp:posOffset>-679156</wp:posOffset>
                </wp:positionH>
                <wp:positionV relativeFrom="paragraph">
                  <wp:posOffset>7026715</wp:posOffset>
                </wp:positionV>
                <wp:extent cx="6917690" cy="118989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7690" cy="11898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2670A3" w14:textId="261965C0" w:rsidR="006603EB" w:rsidRPr="006B1B30" w:rsidRDefault="006603EB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B1B3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Final Notices:</w:t>
                            </w:r>
                          </w:p>
                          <w:p w14:paraId="7CE752EC" w14:textId="67B5E717" w:rsidR="006B1B30" w:rsidRDefault="006B1B30" w:rsidP="00C57E1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After completing this form</w:t>
                            </w:r>
                            <w:r w:rsidR="00430D53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please email it to us at </w:t>
                            </w:r>
                            <w:hyperlink r:id="rId12" w:history="1">
                              <w:r w:rsidRPr="00D87156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BD@instantnano.com</w:t>
                              </w:r>
                            </w:hyperlink>
                            <w:r>
                              <w:rPr>
                                <w:sz w:val="18"/>
                                <w:szCs w:val="18"/>
                              </w:rPr>
                              <w:t xml:space="preserve"> and remember to download a copy for your own reference</w:t>
                            </w:r>
                          </w:p>
                          <w:p w14:paraId="022A29A7" w14:textId="38F9F300" w:rsidR="006B1B30" w:rsidRPr="006B1B30" w:rsidRDefault="00C57E19" w:rsidP="006B1B3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D900D3">
                              <w:rPr>
                                <w:sz w:val="18"/>
                                <w:szCs w:val="18"/>
                              </w:rPr>
                              <w:t xml:space="preserve">The estimated </w:t>
                            </w:r>
                            <w:r w:rsidR="00B3444A">
                              <w:rPr>
                                <w:sz w:val="18"/>
                                <w:szCs w:val="18"/>
                              </w:rPr>
                              <w:t>FOPPR</w:t>
                            </w:r>
                            <w:r w:rsidRPr="00D900D3">
                              <w:rPr>
                                <w:sz w:val="18"/>
                                <w:szCs w:val="18"/>
                              </w:rPr>
                              <w:t xml:space="preserve"> service completion time is two weeks upon confirmed receipt of all necessary materials.</w:t>
                            </w:r>
                          </w:p>
                          <w:p w14:paraId="192F411F" w14:textId="711BDCD7" w:rsidR="00C57E19" w:rsidRPr="00D900D3" w:rsidRDefault="00C57E19" w:rsidP="00C57E1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D900D3">
                              <w:rPr>
                                <w:sz w:val="18"/>
                                <w:szCs w:val="18"/>
                              </w:rPr>
                              <w:t>The molecular weight of the antigen (standard protein) should be larger than 10KDa.</w:t>
                            </w:r>
                          </w:p>
                          <w:p w14:paraId="2BD3C2E0" w14:textId="0E7FA1EA" w:rsidR="00C57E19" w:rsidRPr="00D900D3" w:rsidRDefault="00C57E19" w:rsidP="00C57E1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D900D3">
                              <w:rPr>
                                <w:sz w:val="18"/>
                                <w:szCs w:val="18"/>
                              </w:rPr>
                              <w:t>Please inform the INB team if the solution of the antigen is colored, e.g., culture medium with phenol red / buffer with Chlorophyll.</w:t>
                            </w:r>
                          </w:p>
                          <w:p w14:paraId="376137A4" w14:textId="48991014" w:rsidR="006603EB" w:rsidRDefault="00B3444A" w:rsidP="00C57E1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FOPPR</w:t>
                            </w:r>
                            <w:r w:rsidR="00C57E19" w:rsidRPr="00D900D3">
                              <w:rPr>
                                <w:sz w:val="18"/>
                                <w:szCs w:val="18"/>
                              </w:rPr>
                              <w:t xml:space="preserve"> Antibody Selection data base is offered for conventional biomarkers instead of novel biomarkers.</w:t>
                            </w:r>
                          </w:p>
                          <w:p w14:paraId="330AA549" w14:textId="77777777" w:rsidR="006B1B30" w:rsidRPr="00D900D3" w:rsidRDefault="006B1B30" w:rsidP="006B1B30">
                            <w:pPr>
                              <w:pStyle w:val="ListParagrap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2FE20" id="Text Box 11" o:spid="_x0000_s1031" type="#_x0000_t202" style="position:absolute;left:0;text-align:left;margin-left:-53.5pt;margin-top:553.3pt;width:544.7pt;height:93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" filled="f" stroked="f" strokeweight=".5pt">
                <v:textbox>
                  <w:txbxContent>
                    <w:p w14:paraId="4C2670A3" w14:textId="261965C0" w:rsidR="006603EB" w:rsidRPr="006B1B30" w:rsidRDefault="006603EB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6B1B30">
                        <w:rPr>
                          <w:b/>
                          <w:bCs/>
                          <w:sz w:val="18"/>
                          <w:szCs w:val="18"/>
                        </w:rPr>
                        <w:t>Final Notices:</w:t>
                      </w:r>
                    </w:p>
                    <w:p w14:paraId="7CE752EC" w14:textId="67B5E717" w:rsidR="006B1B30" w:rsidRDefault="006B1B30" w:rsidP="00C57E1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After completing this form</w:t>
                      </w:r>
                      <w:r w:rsidR="00430D53">
                        <w:rPr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sz w:val="18"/>
                          <w:szCs w:val="18"/>
                        </w:rPr>
                        <w:t xml:space="preserve"> please email it to us at </w:t>
                      </w:r>
                      <w:hyperlink r:id="rId13" w:history="1">
                        <w:r w:rsidRPr="00D87156">
                          <w:rPr>
                            <w:rStyle w:val="Hyperlink"/>
                            <w:sz w:val="18"/>
                            <w:szCs w:val="18"/>
                          </w:rPr>
                          <w:t>BD@instantnano.com</w:t>
                        </w:r>
                      </w:hyperlink>
                      <w:r>
                        <w:rPr>
                          <w:sz w:val="18"/>
                          <w:szCs w:val="18"/>
                        </w:rPr>
                        <w:t xml:space="preserve"> and remember to download a copy for your own reference</w:t>
                      </w:r>
                    </w:p>
                    <w:p w14:paraId="022A29A7" w14:textId="38F9F300" w:rsidR="006B1B30" w:rsidRPr="006B1B30" w:rsidRDefault="00C57E19" w:rsidP="006B1B3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18"/>
                          <w:szCs w:val="18"/>
                        </w:rPr>
                      </w:pPr>
                      <w:r w:rsidRPr="00D900D3">
                        <w:rPr>
                          <w:sz w:val="18"/>
                          <w:szCs w:val="18"/>
                        </w:rPr>
                        <w:t xml:space="preserve">The estimated </w:t>
                      </w:r>
                      <w:r w:rsidR="00B3444A">
                        <w:rPr>
                          <w:sz w:val="18"/>
                          <w:szCs w:val="18"/>
                        </w:rPr>
                        <w:t>FOPPR</w:t>
                      </w:r>
                      <w:r w:rsidRPr="00D900D3">
                        <w:rPr>
                          <w:sz w:val="18"/>
                          <w:szCs w:val="18"/>
                        </w:rPr>
                        <w:t xml:space="preserve"> service completion time is two weeks upon confirmed receipt of all necessary materials.</w:t>
                      </w:r>
                    </w:p>
                    <w:p w14:paraId="192F411F" w14:textId="711BDCD7" w:rsidR="00C57E19" w:rsidRPr="00D900D3" w:rsidRDefault="00C57E19" w:rsidP="00C57E1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18"/>
                          <w:szCs w:val="18"/>
                        </w:rPr>
                      </w:pPr>
                      <w:r w:rsidRPr="00D900D3">
                        <w:rPr>
                          <w:sz w:val="18"/>
                          <w:szCs w:val="18"/>
                        </w:rPr>
                        <w:t>The molecular weight of the antigen (standard protein) should be larger than 10KDa.</w:t>
                      </w:r>
                    </w:p>
                    <w:p w14:paraId="2BD3C2E0" w14:textId="0E7FA1EA" w:rsidR="00C57E19" w:rsidRPr="00D900D3" w:rsidRDefault="00C57E19" w:rsidP="00C57E1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18"/>
                          <w:szCs w:val="18"/>
                        </w:rPr>
                      </w:pPr>
                      <w:r w:rsidRPr="00D900D3">
                        <w:rPr>
                          <w:sz w:val="18"/>
                          <w:szCs w:val="18"/>
                        </w:rPr>
                        <w:t>Please inform the INB team if the solution of the antigen is colored, e.g., culture medium with phenol red / buffer with Chlorophyll.</w:t>
                      </w:r>
                    </w:p>
                    <w:p w14:paraId="376137A4" w14:textId="48991014" w:rsidR="006603EB" w:rsidRDefault="00B3444A" w:rsidP="00C57E1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FOPPR</w:t>
                      </w:r>
                      <w:r w:rsidR="00C57E19" w:rsidRPr="00D900D3">
                        <w:rPr>
                          <w:sz w:val="18"/>
                          <w:szCs w:val="18"/>
                        </w:rPr>
                        <w:t xml:space="preserve"> Antibody Selection data base is offered for conventional biomarkers instead of novel biomarkers.</w:t>
                      </w:r>
                    </w:p>
                    <w:p w14:paraId="330AA549" w14:textId="77777777" w:rsidR="006B1B30" w:rsidRPr="00D900D3" w:rsidRDefault="006B1B30" w:rsidP="006B1B30">
                      <w:pPr>
                        <w:pStyle w:val="ListParagraph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0992943" wp14:editId="5CC9485B">
                <wp:simplePos x="0" y="0"/>
                <wp:positionH relativeFrom="column">
                  <wp:posOffset>-681795</wp:posOffset>
                </wp:positionH>
                <wp:positionV relativeFrom="paragraph">
                  <wp:posOffset>5867595</wp:posOffset>
                </wp:positionV>
                <wp:extent cx="7113270" cy="130048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1300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85DEBE" w14:textId="16AA4232" w:rsidR="004A7303" w:rsidRDefault="00D900D3" w:rsidP="007A6DBA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D900D3">
                              <w:rPr>
                                <w:sz w:val="18"/>
                                <w:szCs w:val="18"/>
                              </w:rPr>
                              <w:t xml:space="preserve">Instant </w:t>
                            </w:r>
                            <w:proofErr w:type="spellStart"/>
                            <w:r w:rsidRPr="00D900D3">
                              <w:rPr>
                                <w:sz w:val="18"/>
                                <w:szCs w:val="18"/>
                              </w:rPr>
                              <w:t>NanoBiosensors</w:t>
                            </w:r>
                            <w:proofErr w:type="spellEnd"/>
                            <w:r w:rsidRPr="00D900D3">
                              <w:rPr>
                                <w:sz w:val="18"/>
                                <w:szCs w:val="18"/>
                              </w:rPr>
                              <w:t xml:space="preserve"> seeks to help researchers all over the world find the perfect antibody.  By agreeing, the data (K</w:t>
                            </w:r>
                            <w:r w:rsidRPr="004A7303">
                              <w:rPr>
                                <w:sz w:val="18"/>
                                <w:szCs w:val="18"/>
                                <w:vertAlign w:val="subscript"/>
                              </w:rPr>
                              <w:t>D</w:t>
                            </w:r>
                            <w:r w:rsidRPr="00D900D3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D900D3">
                              <w:rPr>
                                <w:sz w:val="18"/>
                                <w:szCs w:val="18"/>
                              </w:rPr>
                              <w:t>k</w:t>
                            </w:r>
                            <w:r w:rsidRPr="004A7303">
                              <w:rPr>
                                <w:sz w:val="18"/>
                                <w:szCs w:val="18"/>
                                <w:vertAlign w:val="subscript"/>
                              </w:rPr>
                              <w:t>d</w:t>
                            </w:r>
                            <w:proofErr w:type="spellEnd"/>
                            <w:r w:rsidRPr="00D900D3">
                              <w:rPr>
                                <w:sz w:val="18"/>
                                <w:szCs w:val="18"/>
                              </w:rPr>
                              <w:t>, k</w:t>
                            </w:r>
                            <w:r w:rsidRPr="004A7303">
                              <w:rPr>
                                <w:sz w:val="18"/>
                                <w:szCs w:val="18"/>
                                <w:vertAlign w:val="subscript"/>
                              </w:rPr>
                              <w:t>a</w:t>
                            </w:r>
                            <w:r w:rsidRPr="00D900D3">
                              <w:rPr>
                                <w:sz w:val="18"/>
                                <w:szCs w:val="18"/>
                              </w:rPr>
                              <w:t xml:space="preserve">) we collect from the antibody will be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anonymously </w:t>
                            </w:r>
                            <w:r w:rsidRPr="00D900D3">
                              <w:rPr>
                                <w:sz w:val="18"/>
                                <w:szCs w:val="18"/>
                              </w:rPr>
                              <w:t>added to our antibody data base to better assist future researchers with antibody selection. If not checked, we will not store any data from your antibody.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4CF3FEC" w14:textId="1F1472D4" w:rsidR="00D900D3" w:rsidRDefault="00D900D3" w:rsidP="004A730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-123670251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D900D3">
                              <w:t xml:space="preserve"> </w:t>
                            </w:r>
                            <w:r w:rsidRPr="00D900D3">
                              <w:rPr>
                                <w:sz w:val="18"/>
                                <w:szCs w:val="18"/>
                              </w:rPr>
                              <w:t>Yes, I agree to let my antibody's data to be collected and used for future use</w:t>
                            </w:r>
                          </w:p>
                          <w:p w14:paraId="724A7530" w14:textId="459E01D2" w:rsidR="00D900D3" w:rsidRDefault="0096203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11347584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00D3">
                                  <w:rPr>
                                    <w:rFonts w:ascii="MS Gothic" w:eastAsia="MS Gothic" w:hAnsi="MS Gothic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D900D3" w:rsidRPr="00D900D3">
                              <w:t xml:space="preserve"> </w:t>
                            </w:r>
                            <w:r w:rsidR="00D900D3" w:rsidRPr="00D900D3">
                              <w:rPr>
                                <w:sz w:val="18"/>
                                <w:szCs w:val="18"/>
                              </w:rPr>
                              <w:t>No, I'd prefer no data be collected</w:t>
                            </w:r>
                          </w:p>
                          <w:p w14:paraId="5EAE1D9F" w14:textId="77777777" w:rsidR="00D900D3" w:rsidRPr="00D900D3" w:rsidRDefault="00D900D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92943" id="Text Box 12" o:spid="_x0000_s1032" type="#_x0000_t202" style="position:absolute;left:0;text-align:left;margin-left:-53.7pt;margin-top:462pt;width:560.1pt;height:102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" filled="f" stroked="f" strokeweight=".5pt">
                <v:textbox>
                  <w:txbxContent>
                    <w:p w14:paraId="6E85DEBE" w14:textId="16AA4232" w:rsidR="004A7303" w:rsidRDefault="00D900D3" w:rsidP="007A6DBA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D900D3">
                        <w:rPr>
                          <w:sz w:val="18"/>
                          <w:szCs w:val="18"/>
                        </w:rPr>
                        <w:t xml:space="preserve">Instant </w:t>
                      </w:r>
                      <w:proofErr w:type="spellStart"/>
                      <w:r w:rsidRPr="00D900D3">
                        <w:rPr>
                          <w:sz w:val="18"/>
                          <w:szCs w:val="18"/>
                        </w:rPr>
                        <w:t>NanoBiosensors</w:t>
                      </w:r>
                      <w:proofErr w:type="spellEnd"/>
                      <w:r w:rsidRPr="00D900D3">
                        <w:rPr>
                          <w:sz w:val="18"/>
                          <w:szCs w:val="18"/>
                        </w:rPr>
                        <w:t xml:space="preserve"> seeks to help researchers all over the world find the perfect antibody.  By agreeing, the data (K</w:t>
                      </w:r>
                      <w:r w:rsidRPr="004A7303">
                        <w:rPr>
                          <w:sz w:val="18"/>
                          <w:szCs w:val="18"/>
                          <w:vertAlign w:val="subscript"/>
                        </w:rPr>
                        <w:t>D</w:t>
                      </w:r>
                      <w:r w:rsidRPr="00D900D3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D900D3">
                        <w:rPr>
                          <w:sz w:val="18"/>
                          <w:szCs w:val="18"/>
                        </w:rPr>
                        <w:t>k</w:t>
                      </w:r>
                      <w:r w:rsidRPr="004A7303">
                        <w:rPr>
                          <w:sz w:val="18"/>
                          <w:szCs w:val="18"/>
                          <w:vertAlign w:val="subscript"/>
                        </w:rPr>
                        <w:t>d</w:t>
                      </w:r>
                      <w:proofErr w:type="spellEnd"/>
                      <w:r w:rsidRPr="00D900D3">
                        <w:rPr>
                          <w:sz w:val="18"/>
                          <w:szCs w:val="18"/>
                        </w:rPr>
                        <w:t>, k</w:t>
                      </w:r>
                      <w:r w:rsidRPr="004A7303">
                        <w:rPr>
                          <w:sz w:val="18"/>
                          <w:szCs w:val="18"/>
                          <w:vertAlign w:val="subscript"/>
                        </w:rPr>
                        <w:t>a</w:t>
                      </w:r>
                      <w:r w:rsidRPr="00D900D3">
                        <w:rPr>
                          <w:sz w:val="18"/>
                          <w:szCs w:val="18"/>
                        </w:rPr>
                        <w:t xml:space="preserve">) we collect from the antibody will be </w:t>
                      </w:r>
                      <w:r>
                        <w:rPr>
                          <w:sz w:val="18"/>
                          <w:szCs w:val="18"/>
                        </w:rPr>
                        <w:t xml:space="preserve">anonymously </w:t>
                      </w:r>
                      <w:r w:rsidRPr="00D900D3">
                        <w:rPr>
                          <w:sz w:val="18"/>
                          <w:szCs w:val="18"/>
                        </w:rPr>
                        <w:t>added to our antibody data base to better assist future researchers with antibody selection. If not checked, we will not store any data from your antibody.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74CF3FEC" w14:textId="1F1472D4" w:rsidR="00D900D3" w:rsidRDefault="00D900D3" w:rsidP="004A7303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br/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-123670251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D900D3">
                        <w:t xml:space="preserve"> </w:t>
                      </w:r>
                      <w:r w:rsidRPr="00D900D3">
                        <w:rPr>
                          <w:sz w:val="18"/>
                          <w:szCs w:val="18"/>
                        </w:rPr>
                        <w:t>Yes, I agree to let my antibody's data to be collected and used for future use</w:t>
                      </w:r>
                    </w:p>
                    <w:p w14:paraId="724A7530" w14:textId="459E01D2" w:rsidR="00D900D3" w:rsidRDefault="0096203D">
                      <w:pPr>
                        <w:rPr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sz w:val="18"/>
                            <w:szCs w:val="18"/>
                          </w:rPr>
                          <w:id w:val="11347584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900D3">
                            <w:rPr>
                              <w:rFonts w:ascii="MS Gothic" w:eastAsia="MS Gothic" w:hAnsi="MS Gothic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D900D3" w:rsidRPr="00D900D3">
                        <w:t xml:space="preserve"> </w:t>
                      </w:r>
                      <w:r w:rsidR="00D900D3" w:rsidRPr="00D900D3">
                        <w:rPr>
                          <w:sz w:val="18"/>
                          <w:szCs w:val="18"/>
                        </w:rPr>
                        <w:t>No, I'd prefer no data be collected</w:t>
                      </w:r>
                    </w:p>
                    <w:p w14:paraId="5EAE1D9F" w14:textId="77777777" w:rsidR="00D900D3" w:rsidRPr="00D900D3" w:rsidRDefault="00D900D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2838">
        <w:rPr>
          <w:noProof/>
          <w:sz w:val="24"/>
          <w:szCs w:val="24"/>
          <w:lang w:eastAsia="zh-TW"/>
        </w:rPr>
        <w:drawing>
          <wp:anchor distT="0" distB="0" distL="114300" distR="114300" simplePos="0" relativeHeight="251701248" behindDoc="0" locked="0" layoutInCell="1" allowOverlap="1" wp14:anchorId="5656AFB4" wp14:editId="23B0161D">
            <wp:simplePos x="0" y="0"/>
            <wp:positionH relativeFrom="column">
              <wp:posOffset>4632325</wp:posOffset>
            </wp:positionH>
            <wp:positionV relativeFrom="page">
              <wp:posOffset>9616440</wp:posOffset>
            </wp:positionV>
            <wp:extent cx="1839595" cy="396240"/>
            <wp:effectExtent l="0" t="0" r="8255" b="3810"/>
            <wp:wrapSquare wrapText="bothSides"/>
            <wp:docPr id="3" name="Picture 4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9595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C0624" w:rsidSect="00AA48FA">
      <w:headerReference w:type="default" r:id="rId15"/>
      <w:footerReference w:type="default" r:id="rId16"/>
      <w:pgSz w:w="11907" w:h="16839" w:code="9"/>
      <w:pgMar w:top="706" w:right="1440" w:bottom="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3621C" w14:textId="77777777" w:rsidR="0096203D" w:rsidRDefault="0096203D" w:rsidP="00DD70B3">
      <w:pPr>
        <w:spacing w:after="0" w:line="240" w:lineRule="auto"/>
      </w:pPr>
      <w:r>
        <w:separator/>
      </w:r>
    </w:p>
  </w:endnote>
  <w:endnote w:type="continuationSeparator" w:id="0">
    <w:p w14:paraId="0E90338B" w14:textId="77777777" w:rsidR="0096203D" w:rsidRDefault="0096203D" w:rsidP="00DD7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59CEF" w14:textId="46F98191" w:rsidR="003D0210" w:rsidRDefault="003D0210" w:rsidP="00C2484F">
    <w:pPr>
      <w:pStyle w:val="Footer"/>
    </w:pPr>
    <w:r>
      <w:rPr>
        <w:rFonts w:ascii="Segoe UI" w:hAnsi="Segoe UI" w:cs="Segoe UI"/>
        <w:noProof/>
        <w:sz w:val="22"/>
        <w:szCs w:val="22"/>
        <w:lang w:eastAsia="zh-TW"/>
      </w:rPr>
      <w:drawing>
        <wp:anchor distT="0" distB="0" distL="114300" distR="114300" simplePos="0" relativeHeight="251658239" behindDoc="1" locked="0" layoutInCell="1" allowOverlap="1" wp14:anchorId="183A2D74" wp14:editId="25EFEE9B">
          <wp:simplePos x="0" y="0"/>
          <wp:positionH relativeFrom="page">
            <wp:posOffset>2540</wp:posOffset>
          </wp:positionH>
          <wp:positionV relativeFrom="margin">
            <wp:posOffset>8304226</wp:posOffset>
          </wp:positionV>
          <wp:extent cx="7556500" cy="1679222"/>
          <wp:effectExtent l="0" t="0" r="6350" b="0"/>
          <wp:wrapNone/>
          <wp:docPr id="2" name="Picture 2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6792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D98588" w14:textId="7781FAD0" w:rsidR="003D0210" w:rsidRDefault="003D0210" w:rsidP="00C2484F">
    <w:pPr>
      <w:pStyle w:val="Footer"/>
    </w:pPr>
  </w:p>
  <w:p w14:paraId="553DE387" w14:textId="7488D1BA" w:rsidR="003D0210" w:rsidRDefault="003D0210" w:rsidP="00C2484F">
    <w:pPr>
      <w:pStyle w:val="Footer"/>
    </w:pPr>
  </w:p>
  <w:p w14:paraId="5D6FAB35" w14:textId="5552E688" w:rsidR="003D0210" w:rsidRDefault="003D0210" w:rsidP="00C2484F">
    <w:pPr>
      <w:pStyle w:val="Footer"/>
    </w:pPr>
  </w:p>
  <w:p w14:paraId="6D3EAEC6" w14:textId="7F34AE85" w:rsidR="003D0210" w:rsidRDefault="003D0210" w:rsidP="00C2484F">
    <w:pPr>
      <w:pStyle w:val="Footer"/>
    </w:pPr>
  </w:p>
  <w:p w14:paraId="54749A41" w14:textId="2007FB41" w:rsidR="001517BF" w:rsidRDefault="001517BF" w:rsidP="00C2484F">
    <w:pPr>
      <w:pStyle w:val="Footer"/>
    </w:pPr>
    <w:r w:rsidRPr="006C0A81">
      <w:rPr>
        <w:rFonts w:ascii="Segoe UI" w:hAnsi="Segoe UI" w:cs="Segoe UI"/>
        <w:noProof/>
        <w:sz w:val="22"/>
        <w:szCs w:val="22"/>
        <w:lang w:eastAsia="zh-TW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2B6882F" wp14:editId="56E08509">
              <wp:simplePos x="0" y="0"/>
              <wp:positionH relativeFrom="margin">
                <wp:posOffset>91440</wp:posOffset>
              </wp:positionH>
              <wp:positionV relativeFrom="page">
                <wp:posOffset>10153650</wp:posOffset>
              </wp:positionV>
              <wp:extent cx="5549900" cy="32385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9900" cy="323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4D56B0" w14:textId="12A624B2" w:rsidR="001517BF" w:rsidRPr="004361FE" w:rsidRDefault="001517BF" w:rsidP="002D26C3">
                          <w:pPr>
                            <w:rPr>
                              <w:rFonts w:ascii="Century Gothic" w:hAnsi="Century Gothic"/>
                              <w:i/>
                              <w:i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4361FE">
                            <w:rPr>
                              <w:rFonts w:ascii="Century Gothic" w:hAnsi="Century Gothic"/>
                              <w:i/>
                              <w:iCs/>
                              <w:color w:val="FFFFFF" w:themeColor="background1"/>
                              <w:sz w:val="24"/>
                              <w:szCs w:val="24"/>
                            </w:rPr>
                            <w:t xml:space="preserve">Instant </w:t>
                          </w:r>
                          <w:proofErr w:type="spellStart"/>
                          <w:r w:rsidRPr="004361FE">
                            <w:rPr>
                              <w:rFonts w:ascii="Century Gothic" w:hAnsi="Century Gothic"/>
                              <w:i/>
                              <w:iCs/>
                              <w:color w:val="FFFFFF" w:themeColor="background1"/>
                              <w:sz w:val="24"/>
                              <w:szCs w:val="24"/>
                            </w:rPr>
                            <w:t>NanoBiosensors</w:t>
                          </w:r>
                          <w:proofErr w:type="spellEnd"/>
                          <w:r w:rsidRPr="004361FE">
                            <w:rPr>
                              <w:rFonts w:ascii="Century Gothic" w:hAnsi="Century Gothic"/>
                              <w:i/>
                              <w:iCs/>
                              <w:color w:val="FFFFFF" w:themeColor="background1"/>
                              <w:sz w:val="24"/>
                              <w:szCs w:val="24"/>
                            </w:rPr>
                            <w:t xml:space="preserve"> - Light Saves Lives</w:t>
                          </w:r>
                          <w:r w:rsidRPr="004361FE">
                            <w:rPr>
                              <w:rFonts w:ascii="Century Gothic" w:hAnsi="Century Gothic"/>
                              <w:i/>
                              <w:iCs/>
                              <w:color w:val="FFFFFF" w:themeColor="background1"/>
                              <w:sz w:val="24"/>
                              <w:szCs w:val="24"/>
                            </w:rPr>
                            <w:tab/>
                          </w:r>
                          <w:r w:rsidRPr="004361FE">
                            <w:rPr>
                              <w:rFonts w:ascii="Century Gothic" w:hAnsi="Century Gothic"/>
                              <w:i/>
                              <w:iCs/>
                              <w:color w:val="FFFFFF" w:themeColor="background1"/>
                              <w:sz w:val="24"/>
                              <w:szCs w:val="24"/>
                            </w:rPr>
                            <w:tab/>
                            <w:t>www.instantnano.com</w:t>
                          </w:r>
                          <w:r w:rsidRPr="004361FE">
                            <w:rPr>
                              <w:rFonts w:ascii="Century Gothic" w:hAnsi="Century Gothic"/>
                              <w:i/>
                              <w:iCs/>
                              <w:color w:val="FFFFFF" w:themeColor="background1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B6882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7.2pt;margin-top:799.5pt;width:437pt;height:25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" filled="f" stroked="f">
              <v:textbox>
                <w:txbxContent>
                  <w:p w14:paraId="4C4D56B0" w14:textId="12A624B2" w:rsidR="001517BF" w:rsidRPr="004361FE" w:rsidRDefault="001517BF" w:rsidP="002D26C3">
                    <w:pPr>
                      <w:rPr>
                        <w:rFonts w:ascii="Century Gothic" w:hAnsi="Century Gothic"/>
                        <w:i/>
                        <w:iCs/>
                        <w:color w:val="FFFFFF" w:themeColor="background1"/>
                        <w:sz w:val="24"/>
                        <w:szCs w:val="24"/>
                      </w:rPr>
                    </w:pPr>
                    <w:r w:rsidRPr="004361FE">
                      <w:rPr>
                        <w:rFonts w:ascii="Century Gothic" w:hAnsi="Century Gothic"/>
                        <w:i/>
                        <w:iCs/>
                        <w:color w:val="FFFFFF" w:themeColor="background1"/>
                        <w:sz w:val="24"/>
                        <w:szCs w:val="24"/>
                      </w:rPr>
                      <w:t xml:space="preserve">Instant </w:t>
                    </w:r>
                    <w:proofErr w:type="spellStart"/>
                    <w:r w:rsidRPr="004361FE">
                      <w:rPr>
                        <w:rFonts w:ascii="Century Gothic" w:hAnsi="Century Gothic"/>
                        <w:i/>
                        <w:iCs/>
                        <w:color w:val="FFFFFF" w:themeColor="background1"/>
                        <w:sz w:val="24"/>
                        <w:szCs w:val="24"/>
                      </w:rPr>
                      <w:t>NanoBiosensors</w:t>
                    </w:r>
                    <w:proofErr w:type="spellEnd"/>
                    <w:r w:rsidRPr="004361FE">
                      <w:rPr>
                        <w:rFonts w:ascii="Century Gothic" w:hAnsi="Century Gothic"/>
                        <w:i/>
                        <w:iCs/>
                        <w:color w:val="FFFFFF" w:themeColor="background1"/>
                        <w:sz w:val="24"/>
                        <w:szCs w:val="24"/>
                      </w:rPr>
                      <w:t xml:space="preserve"> - Light Saves Lives</w:t>
                    </w:r>
                    <w:r w:rsidRPr="004361FE">
                      <w:rPr>
                        <w:rFonts w:ascii="Century Gothic" w:hAnsi="Century Gothic"/>
                        <w:i/>
                        <w:iCs/>
                        <w:color w:val="FFFFFF" w:themeColor="background1"/>
                        <w:sz w:val="24"/>
                        <w:szCs w:val="24"/>
                      </w:rPr>
                      <w:tab/>
                    </w:r>
                    <w:r w:rsidRPr="004361FE">
                      <w:rPr>
                        <w:rFonts w:ascii="Century Gothic" w:hAnsi="Century Gothic"/>
                        <w:i/>
                        <w:iCs/>
                        <w:color w:val="FFFFFF" w:themeColor="background1"/>
                        <w:sz w:val="24"/>
                        <w:szCs w:val="24"/>
                      </w:rPr>
                      <w:tab/>
                      <w:t>www.instantnano.com</w:t>
                    </w:r>
                    <w:r w:rsidRPr="004361FE">
                      <w:rPr>
                        <w:rFonts w:ascii="Century Gothic" w:hAnsi="Century Gothic"/>
                        <w:i/>
                        <w:iCs/>
                        <w:color w:val="FFFFFF" w:themeColor="background1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6A6DA" w14:textId="77777777" w:rsidR="0096203D" w:rsidRDefault="0096203D" w:rsidP="00DD70B3">
      <w:pPr>
        <w:spacing w:after="0" w:line="240" w:lineRule="auto"/>
      </w:pPr>
      <w:r>
        <w:separator/>
      </w:r>
    </w:p>
  </w:footnote>
  <w:footnote w:type="continuationSeparator" w:id="0">
    <w:p w14:paraId="360079B8" w14:textId="77777777" w:rsidR="0096203D" w:rsidRDefault="0096203D" w:rsidP="00DD7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22AB6" w14:textId="24F539E7" w:rsidR="001517BF" w:rsidRDefault="001517BF">
    <w:pPr>
      <w:pStyle w:val="Header"/>
    </w:pPr>
    <w:r>
      <w:rPr>
        <w:noProof/>
        <w:lang w:eastAsia="zh-TW"/>
      </w:rPr>
      <w:drawing>
        <wp:anchor distT="0" distB="0" distL="114300" distR="114300" simplePos="0" relativeHeight="251661312" behindDoc="1" locked="0" layoutInCell="1" allowOverlap="1" wp14:anchorId="520B12B2" wp14:editId="58F86878">
          <wp:simplePos x="0" y="0"/>
          <wp:positionH relativeFrom="page">
            <wp:posOffset>6350</wp:posOffset>
          </wp:positionH>
          <wp:positionV relativeFrom="page">
            <wp:posOffset>6350</wp:posOffset>
          </wp:positionV>
          <wp:extent cx="3562350" cy="1666875"/>
          <wp:effectExtent l="0" t="0" r="0" b="0"/>
          <wp:wrapNone/>
          <wp:docPr id="7" name="Picture 7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0" cy="1666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C1522"/>
    <w:multiLevelType w:val="hybridMultilevel"/>
    <w:tmpl w:val="A9221760"/>
    <w:lvl w:ilvl="0" w:tplc="FCAA8D5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85BF8"/>
    <w:multiLevelType w:val="hybridMultilevel"/>
    <w:tmpl w:val="E044366E"/>
    <w:lvl w:ilvl="0" w:tplc="87B4715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F96A91"/>
    <w:multiLevelType w:val="hybridMultilevel"/>
    <w:tmpl w:val="BDDE8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F4BCC"/>
    <w:multiLevelType w:val="hybridMultilevel"/>
    <w:tmpl w:val="29563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2195D"/>
    <w:multiLevelType w:val="hybridMultilevel"/>
    <w:tmpl w:val="5D1C64F6"/>
    <w:lvl w:ilvl="0" w:tplc="CEF04E1A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E32AE1"/>
    <w:multiLevelType w:val="hybridMultilevel"/>
    <w:tmpl w:val="3058F166"/>
    <w:lvl w:ilvl="0" w:tplc="A20E73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E082589"/>
    <w:multiLevelType w:val="hybridMultilevel"/>
    <w:tmpl w:val="578AD13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1000B90"/>
    <w:multiLevelType w:val="hybridMultilevel"/>
    <w:tmpl w:val="6E80BB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B01D61"/>
    <w:multiLevelType w:val="hybridMultilevel"/>
    <w:tmpl w:val="4140BBFA"/>
    <w:lvl w:ilvl="0" w:tplc="FA6A6C40">
      <w:numFmt w:val="bullet"/>
      <w:lvlText w:val=""/>
      <w:lvlJc w:val="left"/>
      <w:pPr>
        <w:ind w:left="720" w:hanging="360"/>
      </w:pPr>
      <w:rPr>
        <w:rFonts w:ascii="Symbol" w:eastAsiaTheme="minorEastAsia" w:hAnsi="Symbol" w:cs="Segoe UI" w:hint="default"/>
        <w:i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047924"/>
    <w:multiLevelType w:val="hybridMultilevel"/>
    <w:tmpl w:val="72B2AC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4376B"/>
    <w:multiLevelType w:val="hybridMultilevel"/>
    <w:tmpl w:val="9A5E6D68"/>
    <w:lvl w:ilvl="0" w:tplc="0C509C82">
      <w:numFmt w:val="bullet"/>
      <w:lvlText w:val=""/>
      <w:lvlJc w:val="left"/>
      <w:pPr>
        <w:ind w:left="720" w:hanging="360"/>
      </w:pPr>
      <w:rPr>
        <w:rFonts w:ascii="Symbol" w:eastAsiaTheme="minorEastAsia" w:hAnsi="Symbol" w:cs="Segoe UI" w:hint="default"/>
        <w:i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0"/>
  </w:num>
  <w:num w:numId="5">
    <w:abstractNumId w:val="8"/>
  </w:num>
  <w:num w:numId="6">
    <w:abstractNumId w:val="6"/>
  </w:num>
  <w:num w:numId="7">
    <w:abstractNumId w:val="1"/>
  </w:num>
  <w:num w:numId="8">
    <w:abstractNumId w:val="6"/>
  </w:num>
  <w:num w:numId="9">
    <w:abstractNumId w:val="9"/>
  </w:num>
  <w:num w:numId="10">
    <w:abstractNumId w:val="3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/>
  <w:defaultTabStop w:val="720"/>
  <w:characterSpacingControl w:val="doNotCompress"/>
  <w:hdrShapeDefaults>
    <o:shapedefaults v:ext="edit" spidmax="2049" style="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F3D"/>
    <w:rsid w:val="000074E2"/>
    <w:rsid w:val="00035990"/>
    <w:rsid w:val="00061640"/>
    <w:rsid w:val="00082478"/>
    <w:rsid w:val="000A6299"/>
    <w:rsid w:val="000B76A4"/>
    <w:rsid w:val="000E339F"/>
    <w:rsid w:val="000E6A71"/>
    <w:rsid w:val="000F65BE"/>
    <w:rsid w:val="000F717F"/>
    <w:rsid w:val="001216C8"/>
    <w:rsid w:val="00121B14"/>
    <w:rsid w:val="0012540C"/>
    <w:rsid w:val="00134D84"/>
    <w:rsid w:val="001517BF"/>
    <w:rsid w:val="00161342"/>
    <w:rsid w:val="00186F3E"/>
    <w:rsid w:val="001A0323"/>
    <w:rsid w:val="001A03B0"/>
    <w:rsid w:val="001C0624"/>
    <w:rsid w:val="002019FB"/>
    <w:rsid w:val="00206EC3"/>
    <w:rsid w:val="002125F8"/>
    <w:rsid w:val="0023083B"/>
    <w:rsid w:val="00232838"/>
    <w:rsid w:val="0024553A"/>
    <w:rsid w:val="002D09EE"/>
    <w:rsid w:val="002D13EB"/>
    <w:rsid w:val="002D1CA2"/>
    <w:rsid w:val="002D26C3"/>
    <w:rsid w:val="002D6044"/>
    <w:rsid w:val="002D6E56"/>
    <w:rsid w:val="002F55B9"/>
    <w:rsid w:val="00303B7E"/>
    <w:rsid w:val="00304335"/>
    <w:rsid w:val="003077B0"/>
    <w:rsid w:val="003233E2"/>
    <w:rsid w:val="003302A5"/>
    <w:rsid w:val="00345390"/>
    <w:rsid w:val="003504E7"/>
    <w:rsid w:val="00360853"/>
    <w:rsid w:val="0037504B"/>
    <w:rsid w:val="003D0210"/>
    <w:rsid w:val="003E2668"/>
    <w:rsid w:val="003E60F3"/>
    <w:rsid w:val="004134C8"/>
    <w:rsid w:val="00430D53"/>
    <w:rsid w:val="004361FE"/>
    <w:rsid w:val="00455584"/>
    <w:rsid w:val="0045766C"/>
    <w:rsid w:val="004611A2"/>
    <w:rsid w:val="00484A3E"/>
    <w:rsid w:val="004A7303"/>
    <w:rsid w:val="004E0ACB"/>
    <w:rsid w:val="004F3F3D"/>
    <w:rsid w:val="005077EB"/>
    <w:rsid w:val="00521947"/>
    <w:rsid w:val="0053762D"/>
    <w:rsid w:val="0054027F"/>
    <w:rsid w:val="0059269D"/>
    <w:rsid w:val="005B67E5"/>
    <w:rsid w:val="005D5857"/>
    <w:rsid w:val="005E7193"/>
    <w:rsid w:val="005F0BF1"/>
    <w:rsid w:val="00632EC3"/>
    <w:rsid w:val="0064022E"/>
    <w:rsid w:val="0064100A"/>
    <w:rsid w:val="0066011C"/>
    <w:rsid w:val="006603EB"/>
    <w:rsid w:val="006619DA"/>
    <w:rsid w:val="00665B7F"/>
    <w:rsid w:val="0068059D"/>
    <w:rsid w:val="00683EC6"/>
    <w:rsid w:val="0069635B"/>
    <w:rsid w:val="006B1B30"/>
    <w:rsid w:val="006B22D3"/>
    <w:rsid w:val="006C0A81"/>
    <w:rsid w:val="006E4B44"/>
    <w:rsid w:val="006E5534"/>
    <w:rsid w:val="006F2D06"/>
    <w:rsid w:val="007137BB"/>
    <w:rsid w:val="00716A90"/>
    <w:rsid w:val="007174D7"/>
    <w:rsid w:val="00726EA1"/>
    <w:rsid w:val="00780F1C"/>
    <w:rsid w:val="007924CB"/>
    <w:rsid w:val="007A6DBA"/>
    <w:rsid w:val="007B32FA"/>
    <w:rsid w:val="007C7A97"/>
    <w:rsid w:val="007E1453"/>
    <w:rsid w:val="0081171F"/>
    <w:rsid w:val="00871E39"/>
    <w:rsid w:val="008A1D1C"/>
    <w:rsid w:val="008C714F"/>
    <w:rsid w:val="008F5E77"/>
    <w:rsid w:val="0096203D"/>
    <w:rsid w:val="00972FF2"/>
    <w:rsid w:val="00994380"/>
    <w:rsid w:val="009A0808"/>
    <w:rsid w:val="009B2D9E"/>
    <w:rsid w:val="009B3718"/>
    <w:rsid w:val="009E7203"/>
    <w:rsid w:val="00A236BC"/>
    <w:rsid w:val="00A36888"/>
    <w:rsid w:val="00A41780"/>
    <w:rsid w:val="00A41B75"/>
    <w:rsid w:val="00A45C7F"/>
    <w:rsid w:val="00A50328"/>
    <w:rsid w:val="00A90837"/>
    <w:rsid w:val="00A93DD6"/>
    <w:rsid w:val="00A97C82"/>
    <w:rsid w:val="00AA48FA"/>
    <w:rsid w:val="00AA54DE"/>
    <w:rsid w:val="00B3200A"/>
    <w:rsid w:val="00B328BF"/>
    <w:rsid w:val="00B3444A"/>
    <w:rsid w:val="00B47244"/>
    <w:rsid w:val="00B84D8B"/>
    <w:rsid w:val="00BB0A19"/>
    <w:rsid w:val="00BC3BCE"/>
    <w:rsid w:val="00BD4368"/>
    <w:rsid w:val="00BF6028"/>
    <w:rsid w:val="00C10BDD"/>
    <w:rsid w:val="00C2484F"/>
    <w:rsid w:val="00C44D83"/>
    <w:rsid w:val="00C552E9"/>
    <w:rsid w:val="00C57E19"/>
    <w:rsid w:val="00C6435D"/>
    <w:rsid w:val="00C939C3"/>
    <w:rsid w:val="00CA24DC"/>
    <w:rsid w:val="00CF69C9"/>
    <w:rsid w:val="00D07A35"/>
    <w:rsid w:val="00D26914"/>
    <w:rsid w:val="00D331B8"/>
    <w:rsid w:val="00D41E93"/>
    <w:rsid w:val="00D636A5"/>
    <w:rsid w:val="00D7084F"/>
    <w:rsid w:val="00D86BAE"/>
    <w:rsid w:val="00D86CDF"/>
    <w:rsid w:val="00D900D3"/>
    <w:rsid w:val="00D960FB"/>
    <w:rsid w:val="00DD4657"/>
    <w:rsid w:val="00DD70B3"/>
    <w:rsid w:val="00DF4975"/>
    <w:rsid w:val="00E058E2"/>
    <w:rsid w:val="00E21B51"/>
    <w:rsid w:val="00E278D1"/>
    <w:rsid w:val="00E33909"/>
    <w:rsid w:val="00E40B55"/>
    <w:rsid w:val="00E41A69"/>
    <w:rsid w:val="00E43094"/>
    <w:rsid w:val="00E920A9"/>
    <w:rsid w:val="00E9324B"/>
    <w:rsid w:val="00EA1232"/>
    <w:rsid w:val="00ED42E2"/>
    <w:rsid w:val="00EE73C2"/>
    <w:rsid w:val="00F04B04"/>
    <w:rsid w:val="00F15D2C"/>
    <w:rsid w:val="00F35F6C"/>
    <w:rsid w:val="00F433FE"/>
    <w:rsid w:val="00F97184"/>
    <w:rsid w:val="00FF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1FF1C5A4"/>
  <w15:chartTrackingRefBased/>
  <w15:docId w15:val="{D15C7BC2-0552-41D4-A9E7-5F56FE775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A19"/>
  </w:style>
  <w:style w:type="paragraph" w:styleId="Heading1">
    <w:name w:val="heading 1"/>
    <w:basedOn w:val="Normal"/>
    <w:next w:val="Normal"/>
    <w:link w:val="Heading1Char"/>
    <w:uiPriority w:val="9"/>
    <w:qFormat/>
    <w:rsid w:val="00BB0A1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0A1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0A1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0A1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0A1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0A1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0A1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0A1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0A1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0A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BB0A19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BB0A1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0A1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0A19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0A19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0A19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0A19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0A19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0A19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B0A19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BB0A19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0A19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0A1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B0A19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B0A19"/>
    <w:rPr>
      <w:b/>
      <w:bCs/>
    </w:rPr>
  </w:style>
  <w:style w:type="character" w:styleId="Emphasis">
    <w:name w:val="Emphasis"/>
    <w:basedOn w:val="DefaultParagraphFont"/>
    <w:uiPriority w:val="20"/>
    <w:qFormat/>
    <w:rsid w:val="00BB0A19"/>
    <w:rPr>
      <w:i/>
      <w:iCs/>
    </w:rPr>
  </w:style>
  <w:style w:type="paragraph" w:styleId="NoSpacing">
    <w:name w:val="No Spacing"/>
    <w:uiPriority w:val="1"/>
    <w:qFormat/>
    <w:rsid w:val="00BB0A1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B0A19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0A1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0A19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0A19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B0A1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B0A1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B0A1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B0A19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B0A19"/>
    <w:rPr>
      <w:b/>
      <w:bCs/>
      <w:smallCaps/>
    </w:rPr>
  </w:style>
  <w:style w:type="character" w:styleId="Hyperlink">
    <w:name w:val="Hyperlink"/>
    <w:basedOn w:val="DefaultParagraphFont"/>
    <w:uiPriority w:val="99"/>
    <w:unhideWhenUsed/>
    <w:rsid w:val="004134C8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41E9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6A9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A90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D70B3"/>
    <w:pPr>
      <w:tabs>
        <w:tab w:val="center" w:pos="4153"/>
        <w:tab w:val="right" w:pos="830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DD70B3"/>
  </w:style>
  <w:style w:type="paragraph" w:styleId="Footer">
    <w:name w:val="footer"/>
    <w:basedOn w:val="Normal"/>
    <w:link w:val="FooterChar"/>
    <w:uiPriority w:val="99"/>
    <w:unhideWhenUsed/>
    <w:rsid w:val="00DD70B3"/>
    <w:pPr>
      <w:tabs>
        <w:tab w:val="center" w:pos="4153"/>
        <w:tab w:val="right" w:pos="830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D70B3"/>
  </w:style>
  <w:style w:type="table" w:styleId="TableGrid">
    <w:name w:val="Table Grid"/>
    <w:basedOn w:val="TableNormal"/>
    <w:qFormat/>
    <w:rsid w:val="00D86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D86BA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D86BAE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027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B1B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5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BD@instantnano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D@instantnano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stantnano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instantnano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5861F-A064-45FE-BD7D-DF9E0D490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</dc:creator>
  <cp:keywords/>
  <dc:description/>
  <cp:lastModifiedBy>Matt Herbert</cp:lastModifiedBy>
  <cp:revision>9</cp:revision>
  <cp:lastPrinted>2021-08-05T04:00:00Z</cp:lastPrinted>
  <dcterms:created xsi:type="dcterms:W3CDTF">2021-09-01T07:28:00Z</dcterms:created>
  <dcterms:modified xsi:type="dcterms:W3CDTF">2021-09-08T05:59:00Z</dcterms:modified>
</cp:coreProperties>
</file>